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D8A7" w14:textId="39C928A9" w:rsidR="00D94944" w:rsidRDefault="00FA4CF6" w:rsidP="00FA4CF6">
      <w:pPr>
        <w:pStyle w:val="1"/>
        <w:tabs>
          <w:tab w:val="left" w:pos="4220"/>
        </w:tabs>
        <w:ind w:left="0" w:firstLine="0"/>
        <w:jc w:val="center"/>
      </w:pPr>
      <w:r>
        <w:t>1.</w:t>
      </w:r>
      <w:r w:rsidR="00000000">
        <w:t>Общие</w:t>
      </w:r>
      <w:r w:rsidR="00000000">
        <w:rPr>
          <w:spacing w:val="-13"/>
        </w:rPr>
        <w:t xml:space="preserve"> </w:t>
      </w:r>
      <w:r w:rsidR="00000000">
        <w:rPr>
          <w:spacing w:val="-2"/>
        </w:rPr>
        <w:t>положения</w:t>
      </w:r>
    </w:p>
    <w:p w14:paraId="5040313E" w14:textId="77777777" w:rsidR="00D94944" w:rsidRDefault="00D94944">
      <w:pPr>
        <w:pStyle w:val="a3"/>
        <w:spacing w:before="19"/>
        <w:ind w:left="0"/>
        <w:jc w:val="left"/>
        <w:rPr>
          <w:b/>
        </w:rPr>
      </w:pPr>
    </w:p>
    <w:p w14:paraId="348F463D" w14:textId="34BA3EB9" w:rsidR="00D94944" w:rsidRPr="00FA4CF6" w:rsidRDefault="00000000" w:rsidP="00FA4CF6">
      <w:pPr>
        <w:pStyle w:val="a4"/>
        <w:numPr>
          <w:ilvl w:val="1"/>
          <w:numId w:val="1"/>
        </w:numPr>
        <w:tabs>
          <w:tab w:val="left" w:pos="790"/>
        </w:tabs>
        <w:ind w:left="790" w:right="0" w:hanging="505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78"/>
          <w:sz w:val="24"/>
        </w:rPr>
        <w:t xml:space="preserve"> </w:t>
      </w:r>
      <w:r>
        <w:rPr>
          <w:sz w:val="24"/>
        </w:rPr>
        <w:t>о</w:t>
      </w:r>
      <w:r>
        <w:rPr>
          <w:spacing w:val="78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МКДОУ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52"/>
          <w:w w:val="150"/>
          <w:sz w:val="24"/>
        </w:rPr>
        <w:t xml:space="preserve"> </w:t>
      </w:r>
      <w:r>
        <w:rPr>
          <w:spacing w:val="-5"/>
          <w:sz w:val="24"/>
        </w:rPr>
        <w:t>сад</w:t>
      </w:r>
      <w:r w:rsidR="00FA4CF6">
        <w:rPr>
          <w:spacing w:val="-5"/>
          <w:sz w:val="24"/>
        </w:rPr>
        <w:t xml:space="preserve"> № 2 «Солнышко» г. Палласовки</w:t>
      </w:r>
      <w:r>
        <w:t xml:space="preserve"> </w:t>
      </w:r>
      <w:r w:rsidRPr="00FA4CF6">
        <w:rPr>
          <w:rFonts w:ascii="Calibri" w:hAnsi="Calibri"/>
        </w:rPr>
        <w:t>(</w:t>
      </w:r>
      <w:r>
        <w:t>далее — Положение</w:t>
      </w:r>
      <w:r w:rsidRPr="00FA4CF6">
        <w:rPr>
          <w:rFonts w:ascii="Calibri" w:hAnsi="Calibri"/>
        </w:rPr>
        <w:t xml:space="preserve">) </w:t>
      </w:r>
      <w:r>
        <w:t>устанавливает языки образования и изучения</w:t>
      </w:r>
      <w:r w:rsidRPr="00FA4CF6">
        <w:rPr>
          <w:rFonts w:ascii="Calibri" w:hAnsi="Calibri"/>
        </w:rPr>
        <w:t xml:space="preserve">, </w:t>
      </w:r>
      <w:r>
        <w:t xml:space="preserve">порядок их выбора родителями </w:t>
      </w:r>
      <w:r w:rsidRPr="00FA4CF6">
        <w:rPr>
          <w:rFonts w:ascii="Calibri" w:hAnsi="Calibri"/>
        </w:rPr>
        <w:t>(</w:t>
      </w:r>
      <w:r>
        <w:t>законными представителями</w:t>
      </w:r>
      <w:r w:rsidRPr="00FA4CF6">
        <w:rPr>
          <w:rFonts w:ascii="Calibri" w:hAnsi="Calibri"/>
        </w:rPr>
        <w:t xml:space="preserve">) </w:t>
      </w:r>
      <w:r>
        <w:t>обучающихся при приеме на обучение по основным образовательным программам дошкольного образования</w:t>
      </w:r>
      <w:r w:rsidRPr="00FA4CF6">
        <w:rPr>
          <w:rFonts w:ascii="Calibri" w:hAnsi="Calibri"/>
        </w:rPr>
        <w:t>.</w:t>
      </w:r>
    </w:p>
    <w:p w14:paraId="77865BE3" w14:textId="77777777" w:rsidR="00D94944" w:rsidRDefault="00000000">
      <w:pPr>
        <w:pStyle w:val="a4"/>
        <w:numPr>
          <w:ilvl w:val="1"/>
          <w:numId w:val="1"/>
        </w:numPr>
        <w:tabs>
          <w:tab w:val="left" w:pos="712"/>
        </w:tabs>
        <w:spacing w:before="292"/>
        <w:ind w:left="712" w:right="0" w:hanging="427"/>
        <w:rPr>
          <w:sz w:val="24"/>
        </w:rPr>
      </w:pPr>
      <w:r>
        <w:rPr>
          <w:sz w:val="24"/>
        </w:rPr>
        <w:t>Положение разработано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29.12.2012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273-</w:t>
      </w:r>
      <w:r>
        <w:rPr>
          <w:spacing w:val="-5"/>
          <w:sz w:val="24"/>
        </w:rPr>
        <w:t>ФЗ</w:t>
      </w:r>
    </w:p>
    <w:p w14:paraId="78800979" w14:textId="77777777" w:rsidR="00D94944" w:rsidRDefault="00000000">
      <w:pPr>
        <w:pStyle w:val="a3"/>
        <w:jc w:val="left"/>
      </w:pPr>
      <w:r>
        <w:t>«Об</w:t>
      </w:r>
      <w:r>
        <w:rPr>
          <w:spacing w:val="64"/>
        </w:rPr>
        <w:t xml:space="preserve"> </w:t>
      </w:r>
      <w:r>
        <w:t>образовании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Российской</w:t>
      </w:r>
      <w:r>
        <w:rPr>
          <w:spacing w:val="68"/>
        </w:rPr>
        <w:t xml:space="preserve"> </w:t>
      </w:r>
      <w:r>
        <w:t>Федерации</w:t>
      </w:r>
      <w:r>
        <w:rPr>
          <w:rFonts w:ascii="Calibri" w:hAnsi="Calibri"/>
        </w:rPr>
        <w:t>,</w:t>
      </w:r>
      <w:r>
        <w:rPr>
          <w:rFonts w:ascii="Calibri" w:hAnsi="Calibri"/>
          <w:spacing w:val="69"/>
        </w:rPr>
        <w:t xml:space="preserve"> </w:t>
      </w:r>
      <w:r>
        <w:t>локальными</w:t>
      </w:r>
      <w:r>
        <w:rPr>
          <w:spacing w:val="65"/>
        </w:rPr>
        <w:t xml:space="preserve"> </w:t>
      </w:r>
      <w:r>
        <w:t>нормативными</w:t>
      </w:r>
      <w:r>
        <w:rPr>
          <w:spacing w:val="68"/>
        </w:rPr>
        <w:t xml:space="preserve"> </w:t>
      </w:r>
      <w:r>
        <w:t>актами</w:t>
      </w:r>
      <w:r>
        <w:rPr>
          <w:spacing w:val="68"/>
        </w:rPr>
        <w:t xml:space="preserve"> </w:t>
      </w:r>
      <w:r>
        <w:rPr>
          <w:spacing w:val="-2"/>
        </w:rPr>
        <w:t>МКДОУ</w:t>
      </w:r>
    </w:p>
    <w:p w14:paraId="62F86A74" w14:textId="5D976BD5" w:rsidR="00D94944" w:rsidRDefault="00000000">
      <w:pPr>
        <w:pStyle w:val="a3"/>
        <w:jc w:val="left"/>
        <w:rPr>
          <w:rFonts w:ascii="Calibri" w:hAnsi="Calibri"/>
        </w:rPr>
      </w:pPr>
      <w:r>
        <w:t>«Детский</w:t>
      </w:r>
      <w:r>
        <w:rPr>
          <w:spacing w:val="-10"/>
        </w:rPr>
        <w:t xml:space="preserve"> </w:t>
      </w:r>
      <w:r>
        <w:t>сад</w:t>
      </w:r>
      <w:r w:rsidR="00FA4CF6">
        <w:rPr>
          <w:spacing w:val="-5"/>
        </w:rPr>
        <w:t xml:space="preserve"> № 2 «Солнышко» г. Палласовки</w:t>
      </w:r>
      <w:r>
        <w:rPr>
          <w:spacing w:val="-7"/>
        </w:rPr>
        <w:t xml:space="preserve"> </w:t>
      </w:r>
      <w:r>
        <w:rPr>
          <w:rFonts w:ascii="Calibri" w:hAnsi="Calibri"/>
        </w:rPr>
        <w:t>(</w:t>
      </w:r>
      <w:r>
        <w:t>далее</w:t>
      </w:r>
      <w:r>
        <w:rPr>
          <w:spacing w:val="-9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rPr>
          <w:spacing w:val="-2"/>
        </w:rPr>
        <w:t>сад</w:t>
      </w:r>
      <w:r>
        <w:rPr>
          <w:rFonts w:ascii="Calibri" w:hAnsi="Calibri"/>
          <w:spacing w:val="-2"/>
        </w:rPr>
        <w:t>).</w:t>
      </w:r>
    </w:p>
    <w:p w14:paraId="6F18DBF3" w14:textId="77777777" w:rsidR="00D94944" w:rsidRDefault="00000000">
      <w:pPr>
        <w:pStyle w:val="1"/>
        <w:numPr>
          <w:ilvl w:val="0"/>
          <w:numId w:val="1"/>
        </w:numPr>
        <w:tabs>
          <w:tab w:val="left" w:pos="4081"/>
        </w:tabs>
        <w:spacing w:before="293"/>
        <w:ind w:left="4081" w:hanging="241"/>
        <w:jc w:val="both"/>
      </w:pPr>
      <w:r>
        <w:t>Язык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14:paraId="27BAE420" w14:textId="77777777" w:rsidR="00D94944" w:rsidRDefault="00000000">
      <w:pPr>
        <w:pStyle w:val="a4"/>
        <w:numPr>
          <w:ilvl w:val="1"/>
          <w:numId w:val="1"/>
        </w:numPr>
        <w:tabs>
          <w:tab w:val="left" w:pos="712"/>
        </w:tabs>
        <w:ind w:left="285" w:right="139" w:firstLine="0"/>
        <w:jc w:val="both"/>
        <w:rPr>
          <w:rFonts w:ascii="Calibri" w:hAnsi="Calibri"/>
          <w:sz w:val="24"/>
        </w:rPr>
      </w:pPr>
      <w:r>
        <w:rPr>
          <w:sz w:val="24"/>
        </w:rPr>
        <w:t>Образовательная деятельность в детском саду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 на государственном языке РФ – русском</w:t>
      </w:r>
      <w:r>
        <w:rPr>
          <w:rFonts w:ascii="Calibri" w:hAnsi="Calibri"/>
          <w:sz w:val="24"/>
        </w:rPr>
        <w:t>.</w:t>
      </w:r>
    </w:p>
    <w:p w14:paraId="47CE7A5D" w14:textId="77777777" w:rsidR="00D94944" w:rsidRDefault="00000000">
      <w:pPr>
        <w:pStyle w:val="a4"/>
        <w:numPr>
          <w:ilvl w:val="1"/>
          <w:numId w:val="1"/>
        </w:numPr>
        <w:tabs>
          <w:tab w:val="left" w:pos="888"/>
        </w:tabs>
        <w:ind w:left="285" w:right="137" w:firstLine="0"/>
        <w:jc w:val="both"/>
        <w:rPr>
          <w:rFonts w:ascii="Calibri" w:hAnsi="Calibri"/>
          <w:sz w:val="24"/>
        </w:rPr>
      </w:pPr>
      <w:r>
        <w:rPr>
          <w:sz w:val="24"/>
        </w:rPr>
        <w:t xml:space="preserve">Родители </w:t>
      </w:r>
      <w:r>
        <w:rPr>
          <w:rFonts w:ascii="Calibri" w:hAnsi="Calibri"/>
          <w:sz w:val="24"/>
        </w:rPr>
        <w:t>(</w:t>
      </w:r>
      <w:r>
        <w:rPr>
          <w:sz w:val="24"/>
        </w:rPr>
        <w:t>законные представители</w:t>
      </w:r>
      <w:r>
        <w:rPr>
          <w:rFonts w:ascii="Calibri" w:hAnsi="Calibri"/>
          <w:sz w:val="24"/>
        </w:rPr>
        <w:t xml:space="preserve">) </w:t>
      </w:r>
      <w:r>
        <w:rPr>
          <w:sz w:val="24"/>
        </w:rPr>
        <w:t>обучающихся вправе выбрать получение дошкольного образования их детьми на родном языке из числа языков народов РФ –татарском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или иностранном – французском</w:t>
      </w:r>
      <w:r>
        <w:rPr>
          <w:rFonts w:ascii="Calibri" w:hAnsi="Calibri"/>
          <w:sz w:val="24"/>
        </w:rPr>
        <w:t>.</w:t>
      </w:r>
    </w:p>
    <w:p w14:paraId="57391A59" w14:textId="77777777" w:rsidR="00D94944" w:rsidRDefault="00000000">
      <w:pPr>
        <w:pStyle w:val="a4"/>
        <w:numPr>
          <w:ilvl w:val="1"/>
          <w:numId w:val="1"/>
        </w:numPr>
        <w:tabs>
          <w:tab w:val="left" w:pos="770"/>
        </w:tabs>
        <w:spacing w:before="2"/>
        <w:ind w:left="285" w:firstLine="0"/>
        <w:jc w:val="both"/>
        <w:rPr>
          <w:rFonts w:ascii="Calibri" w:hAnsi="Calibri"/>
          <w:sz w:val="24"/>
        </w:rPr>
      </w:pPr>
      <w:r>
        <w:rPr>
          <w:sz w:val="24"/>
        </w:rPr>
        <w:t xml:space="preserve">Выбор языка образования осуществляется родителями </w:t>
      </w:r>
      <w:r>
        <w:rPr>
          <w:rFonts w:ascii="Calibri" w:hAnsi="Calibri"/>
          <w:sz w:val="24"/>
        </w:rPr>
        <w:t>(</w:t>
      </w:r>
      <w:r>
        <w:rPr>
          <w:sz w:val="24"/>
        </w:rPr>
        <w:t>законными представителями</w:t>
      </w:r>
      <w:r>
        <w:rPr>
          <w:rFonts w:ascii="Calibri" w:hAnsi="Calibri"/>
          <w:sz w:val="24"/>
        </w:rPr>
        <w:t xml:space="preserve">)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дошкольного образования путем указания в заявление о приеме выбранного языка образования из перечисленных в пунктах </w:t>
      </w:r>
      <w:r>
        <w:rPr>
          <w:rFonts w:ascii="Calibri" w:hAnsi="Calibri"/>
          <w:sz w:val="24"/>
        </w:rPr>
        <w:t xml:space="preserve">2.1 </w:t>
      </w:r>
      <w:r>
        <w:rPr>
          <w:sz w:val="24"/>
        </w:rPr>
        <w:t xml:space="preserve">и </w:t>
      </w:r>
      <w:r>
        <w:rPr>
          <w:rFonts w:ascii="Calibri" w:hAnsi="Calibri"/>
          <w:sz w:val="24"/>
        </w:rPr>
        <w:t xml:space="preserve">2.2 </w:t>
      </w:r>
      <w:r>
        <w:rPr>
          <w:sz w:val="24"/>
        </w:rPr>
        <w:t>Положения</w:t>
      </w:r>
      <w:r>
        <w:rPr>
          <w:rFonts w:ascii="Calibri" w:hAnsi="Calibri"/>
          <w:sz w:val="24"/>
        </w:rPr>
        <w:t>.</w:t>
      </w:r>
    </w:p>
    <w:p w14:paraId="44B4BCFF" w14:textId="77777777" w:rsidR="00D94944" w:rsidRDefault="00000000">
      <w:pPr>
        <w:pStyle w:val="a4"/>
        <w:numPr>
          <w:ilvl w:val="1"/>
          <w:numId w:val="1"/>
        </w:numPr>
        <w:tabs>
          <w:tab w:val="left" w:pos="731"/>
        </w:tabs>
        <w:ind w:left="285" w:firstLine="0"/>
        <w:jc w:val="both"/>
        <w:rPr>
          <w:rFonts w:ascii="Calibri" w:hAnsi="Calibri"/>
          <w:sz w:val="24"/>
        </w:rPr>
      </w:pPr>
      <w:r>
        <w:rPr>
          <w:sz w:val="24"/>
        </w:rPr>
        <w:t xml:space="preserve">Замена языка образования на другой из перечисленных в пунктах </w:t>
      </w:r>
      <w:r>
        <w:rPr>
          <w:rFonts w:ascii="Calibri" w:hAnsi="Calibri"/>
          <w:sz w:val="24"/>
        </w:rPr>
        <w:t xml:space="preserve">2.1 </w:t>
      </w:r>
      <w:r>
        <w:rPr>
          <w:sz w:val="24"/>
        </w:rPr>
        <w:t xml:space="preserve">и </w:t>
      </w:r>
      <w:r>
        <w:rPr>
          <w:rFonts w:ascii="Calibri" w:hAnsi="Calibri"/>
          <w:sz w:val="24"/>
        </w:rPr>
        <w:t xml:space="preserve">2.2 </w:t>
      </w:r>
      <w:r>
        <w:rPr>
          <w:sz w:val="24"/>
        </w:rPr>
        <w:t xml:space="preserve">Положения осуществляется по решению заведующей детским садом на основании заявления родителя </w:t>
      </w:r>
      <w:r>
        <w:rPr>
          <w:rFonts w:ascii="Calibri" w:hAnsi="Calibri"/>
          <w:sz w:val="24"/>
        </w:rPr>
        <w:t>(</w:t>
      </w:r>
      <w:r>
        <w:rPr>
          <w:sz w:val="24"/>
        </w:rPr>
        <w:t>законного представителя</w:t>
      </w:r>
      <w:r>
        <w:rPr>
          <w:rFonts w:ascii="Calibri" w:hAnsi="Calibri"/>
          <w:sz w:val="24"/>
        </w:rPr>
        <w:t xml:space="preserve">) </w:t>
      </w:r>
      <w:r>
        <w:rPr>
          <w:sz w:val="24"/>
        </w:rPr>
        <w:t>обучающегося о смене языка образования</w:t>
      </w:r>
      <w:r>
        <w:rPr>
          <w:rFonts w:ascii="Calibri" w:hAnsi="Calibri"/>
          <w:sz w:val="24"/>
        </w:rPr>
        <w:t>.</w:t>
      </w:r>
    </w:p>
    <w:p w14:paraId="64C3555B" w14:textId="77777777" w:rsidR="00D94944" w:rsidRDefault="00000000">
      <w:pPr>
        <w:pStyle w:val="a4"/>
        <w:numPr>
          <w:ilvl w:val="1"/>
          <w:numId w:val="1"/>
        </w:numPr>
        <w:tabs>
          <w:tab w:val="left" w:pos="729"/>
        </w:tabs>
        <w:ind w:left="285" w:right="140" w:firstLine="0"/>
        <w:jc w:val="both"/>
        <w:rPr>
          <w:rFonts w:ascii="Calibri" w:hAnsi="Calibri"/>
          <w:sz w:val="24"/>
        </w:rPr>
      </w:pPr>
      <w:r>
        <w:rPr>
          <w:sz w:val="24"/>
        </w:rPr>
        <w:t>Для организации обучения и воспитания обучающихся на разных языках формируются отдельные языковые группы</w:t>
      </w:r>
      <w:r>
        <w:rPr>
          <w:rFonts w:ascii="Calibri" w:hAnsi="Calibri"/>
          <w:sz w:val="24"/>
        </w:rPr>
        <w:t>.</w:t>
      </w:r>
    </w:p>
    <w:p w14:paraId="34AE7247" w14:textId="77777777" w:rsidR="00D94944" w:rsidRDefault="00000000">
      <w:pPr>
        <w:pStyle w:val="a4"/>
        <w:numPr>
          <w:ilvl w:val="1"/>
          <w:numId w:val="1"/>
        </w:numPr>
        <w:tabs>
          <w:tab w:val="left" w:pos="785"/>
        </w:tabs>
        <w:ind w:left="285" w:firstLine="0"/>
        <w:jc w:val="both"/>
        <w:rPr>
          <w:rFonts w:ascii="Calibri" w:hAnsi="Calibri"/>
          <w:sz w:val="24"/>
        </w:rPr>
      </w:pPr>
      <w:r>
        <w:rPr>
          <w:sz w:val="24"/>
        </w:rPr>
        <w:t>Воспитатели детского сада в свободное от образовательной деятельности время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в течение времени пребывания детей в детском саду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создают условия для общения воспитанников между собой и с воспитателями на русском языке и других языках образования вне зависимости от того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в какой языковой группе обучается воспитанник</w:t>
      </w:r>
      <w:r>
        <w:rPr>
          <w:rFonts w:ascii="Calibri" w:hAnsi="Calibri"/>
          <w:sz w:val="24"/>
        </w:rPr>
        <w:t>.</w:t>
      </w:r>
    </w:p>
    <w:p w14:paraId="2362EF0D" w14:textId="77777777" w:rsidR="00D94944" w:rsidRDefault="00000000">
      <w:pPr>
        <w:pStyle w:val="1"/>
        <w:numPr>
          <w:ilvl w:val="0"/>
          <w:numId w:val="1"/>
        </w:numPr>
        <w:tabs>
          <w:tab w:val="left" w:pos="4330"/>
        </w:tabs>
        <w:spacing w:before="292"/>
        <w:ind w:left="4330" w:hanging="241"/>
        <w:jc w:val="both"/>
      </w:pPr>
      <w:r>
        <w:t>Языки</w:t>
      </w:r>
      <w:r>
        <w:rPr>
          <w:spacing w:val="-8"/>
        </w:rPr>
        <w:t xml:space="preserve"> </w:t>
      </w:r>
      <w:r>
        <w:rPr>
          <w:spacing w:val="-2"/>
        </w:rPr>
        <w:t>изучения</w:t>
      </w:r>
    </w:p>
    <w:p w14:paraId="257996B9" w14:textId="77777777" w:rsidR="00D94944" w:rsidRDefault="00000000">
      <w:pPr>
        <w:pStyle w:val="a4"/>
        <w:numPr>
          <w:ilvl w:val="1"/>
          <w:numId w:val="1"/>
        </w:numPr>
        <w:tabs>
          <w:tab w:val="left" w:pos="720"/>
        </w:tabs>
        <w:ind w:left="285" w:firstLine="0"/>
        <w:jc w:val="both"/>
        <w:rPr>
          <w:rFonts w:ascii="Calibri" w:hAnsi="Calibri"/>
          <w:sz w:val="24"/>
        </w:rPr>
      </w:pPr>
      <w:r>
        <w:rPr>
          <w:sz w:val="24"/>
        </w:rPr>
        <w:t>В детском саду возможно изучение следующих родных языков из числа языков народов РФ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в том числе государственного языка республики РФ</w:t>
      </w:r>
      <w:r>
        <w:rPr>
          <w:rFonts w:ascii="Calibri" w:hAnsi="Calibri"/>
          <w:sz w:val="24"/>
        </w:rPr>
        <w:t>:</w:t>
      </w:r>
    </w:p>
    <w:p w14:paraId="4497F83F" w14:textId="77777777" w:rsidR="00D94944" w:rsidRDefault="00000000">
      <w:pPr>
        <w:pStyle w:val="a3"/>
        <w:spacing w:line="293" w:lineRule="exact"/>
        <w:ind w:left="340"/>
        <w:rPr>
          <w:rFonts w:ascii="Calibri" w:hAnsi="Calibri"/>
        </w:rPr>
      </w:pPr>
      <w:r>
        <w:rPr>
          <w:rFonts w:ascii="Calibri" w:hAnsi="Calibri"/>
        </w:rPr>
        <w:t>-</w:t>
      </w:r>
      <w:r>
        <w:t>русского</w:t>
      </w:r>
      <w:r>
        <w:rPr>
          <w:spacing w:val="-10"/>
        </w:rPr>
        <w:t xml:space="preserve"> </w:t>
      </w:r>
      <w:r>
        <w:rPr>
          <w:spacing w:val="-2"/>
        </w:rPr>
        <w:t>языка</w:t>
      </w:r>
      <w:r>
        <w:rPr>
          <w:rFonts w:ascii="Calibri" w:hAnsi="Calibri"/>
          <w:spacing w:val="-2"/>
        </w:rPr>
        <w:t>;</w:t>
      </w:r>
    </w:p>
    <w:p w14:paraId="151B55D7" w14:textId="77777777" w:rsidR="00D94944" w:rsidRDefault="00000000">
      <w:pPr>
        <w:pStyle w:val="a3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  <w:spacing w:val="1"/>
        </w:rPr>
        <w:t xml:space="preserve"> </w:t>
      </w:r>
      <w:r>
        <w:rPr>
          <w:spacing w:val="-2"/>
        </w:rPr>
        <w:t>казахского</w:t>
      </w:r>
      <w:r>
        <w:rPr>
          <w:rFonts w:ascii="Calibri" w:hAnsi="Calibri"/>
          <w:spacing w:val="-2"/>
        </w:rPr>
        <w:t>.</w:t>
      </w:r>
    </w:p>
    <w:p w14:paraId="54B8E17C" w14:textId="77777777" w:rsidR="00D94944" w:rsidRDefault="00000000">
      <w:pPr>
        <w:pStyle w:val="a4"/>
        <w:numPr>
          <w:ilvl w:val="1"/>
          <w:numId w:val="1"/>
        </w:numPr>
        <w:tabs>
          <w:tab w:val="left" w:pos="819"/>
        </w:tabs>
        <w:spacing w:before="2"/>
        <w:ind w:left="285" w:right="133" w:firstLine="0"/>
        <w:jc w:val="both"/>
        <w:rPr>
          <w:rFonts w:ascii="Calibri" w:hAnsi="Calibri"/>
          <w:sz w:val="24"/>
        </w:rPr>
      </w:pPr>
      <w:r>
        <w:rPr>
          <w:sz w:val="24"/>
        </w:rPr>
        <w:t xml:space="preserve">Выбор языка изучения осуществляется родителями </w:t>
      </w:r>
      <w:r>
        <w:rPr>
          <w:rFonts w:ascii="Calibri" w:hAnsi="Calibri"/>
          <w:sz w:val="24"/>
        </w:rPr>
        <w:t>(</w:t>
      </w:r>
      <w:r>
        <w:rPr>
          <w:sz w:val="24"/>
        </w:rPr>
        <w:t>законными представителями</w:t>
      </w:r>
      <w:r>
        <w:rPr>
          <w:rFonts w:ascii="Calibri" w:hAnsi="Calibri"/>
          <w:sz w:val="24"/>
        </w:rPr>
        <w:t xml:space="preserve">)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дошкольного образования путем указания в заявление о приеме выбранного языка изучения из перечисленных в пункте </w:t>
      </w:r>
      <w:r>
        <w:rPr>
          <w:rFonts w:ascii="Calibri" w:hAnsi="Calibri"/>
          <w:sz w:val="24"/>
        </w:rPr>
        <w:t xml:space="preserve">3.1 </w:t>
      </w:r>
      <w:r>
        <w:rPr>
          <w:sz w:val="24"/>
        </w:rPr>
        <w:t>Положения</w:t>
      </w:r>
      <w:r>
        <w:rPr>
          <w:rFonts w:ascii="Calibri" w:hAnsi="Calibri"/>
          <w:sz w:val="24"/>
        </w:rPr>
        <w:t>.</w:t>
      </w:r>
    </w:p>
    <w:p w14:paraId="53AF3DB8" w14:textId="77777777" w:rsidR="00D94944" w:rsidRDefault="00000000">
      <w:pPr>
        <w:pStyle w:val="a4"/>
        <w:numPr>
          <w:ilvl w:val="1"/>
          <w:numId w:val="1"/>
        </w:numPr>
        <w:tabs>
          <w:tab w:val="left" w:pos="835"/>
        </w:tabs>
        <w:ind w:left="285" w:firstLine="0"/>
        <w:jc w:val="both"/>
        <w:rPr>
          <w:rFonts w:ascii="Calibri" w:hAnsi="Calibri"/>
          <w:sz w:val="24"/>
        </w:rPr>
      </w:pPr>
      <w:r>
        <w:rPr>
          <w:sz w:val="24"/>
        </w:rPr>
        <w:t xml:space="preserve">Смена языка изучения на другой из перечисленных в пункте </w:t>
      </w:r>
      <w:r>
        <w:rPr>
          <w:rFonts w:ascii="Calibri" w:hAnsi="Calibri"/>
          <w:sz w:val="24"/>
        </w:rPr>
        <w:t xml:space="preserve">3.1 </w:t>
      </w:r>
      <w:r>
        <w:rPr>
          <w:sz w:val="24"/>
        </w:rPr>
        <w:t xml:space="preserve">Положения осуществляется по решению заведующей детским садом на основании заявления родителя </w:t>
      </w:r>
      <w:r>
        <w:rPr>
          <w:rFonts w:ascii="Calibri" w:hAnsi="Calibri"/>
          <w:sz w:val="24"/>
        </w:rPr>
        <w:t>(</w:t>
      </w:r>
      <w:r>
        <w:rPr>
          <w:sz w:val="24"/>
        </w:rPr>
        <w:t>законного представителя</w:t>
      </w:r>
      <w:r>
        <w:rPr>
          <w:rFonts w:ascii="Calibri" w:hAnsi="Calibri"/>
          <w:sz w:val="24"/>
        </w:rPr>
        <w:t xml:space="preserve">) </w:t>
      </w:r>
      <w:r>
        <w:rPr>
          <w:sz w:val="24"/>
        </w:rPr>
        <w:t xml:space="preserve">обучающегося о смене языка изучения </w:t>
      </w:r>
      <w:r>
        <w:rPr>
          <w:rFonts w:ascii="Calibri" w:hAnsi="Calibri"/>
          <w:sz w:val="24"/>
        </w:rPr>
        <w:t>(</w:t>
      </w:r>
      <w:r>
        <w:rPr>
          <w:sz w:val="24"/>
        </w:rPr>
        <w:t>родного языка из числа языков народов РФ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в том числе государственного языка республики РФ</w:t>
      </w:r>
      <w:r>
        <w:rPr>
          <w:rFonts w:ascii="Calibri" w:hAnsi="Calibri"/>
          <w:sz w:val="24"/>
        </w:rPr>
        <w:t>).</w:t>
      </w:r>
    </w:p>
    <w:p w14:paraId="04DF965C" w14:textId="77777777" w:rsidR="00D94944" w:rsidRDefault="00000000">
      <w:pPr>
        <w:pStyle w:val="a4"/>
        <w:numPr>
          <w:ilvl w:val="1"/>
          <w:numId w:val="1"/>
        </w:numPr>
        <w:tabs>
          <w:tab w:val="left" w:pos="795"/>
        </w:tabs>
        <w:ind w:left="285" w:right="138" w:firstLine="0"/>
        <w:jc w:val="both"/>
        <w:rPr>
          <w:rFonts w:ascii="Calibri" w:hAnsi="Calibri"/>
          <w:sz w:val="24"/>
        </w:rPr>
      </w:pPr>
      <w:r>
        <w:rPr>
          <w:sz w:val="24"/>
        </w:rPr>
        <w:t xml:space="preserve">Изучение иностранного языка </w:t>
      </w:r>
      <w:r>
        <w:rPr>
          <w:rFonts w:ascii="Calibri" w:hAnsi="Calibri"/>
          <w:sz w:val="24"/>
        </w:rPr>
        <w:t>(</w:t>
      </w:r>
      <w:r>
        <w:rPr>
          <w:sz w:val="24"/>
        </w:rPr>
        <w:t>французского</w:t>
      </w:r>
      <w:r>
        <w:rPr>
          <w:rFonts w:ascii="Calibri" w:hAnsi="Calibri"/>
          <w:sz w:val="24"/>
        </w:rPr>
        <w:t xml:space="preserve">) </w:t>
      </w:r>
      <w:r>
        <w:rPr>
          <w:sz w:val="24"/>
        </w:rPr>
        <w:t>возможно в рамках дополнительных образовательных программ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реализуемых детским садом</w:t>
      </w:r>
      <w:r>
        <w:rPr>
          <w:rFonts w:ascii="Calibri" w:hAnsi="Calibri"/>
          <w:sz w:val="24"/>
        </w:rPr>
        <w:t>.</w:t>
      </w:r>
    </w:p>
    <w:p w14:paraId="10980B16" w14:textId="77777777" w:rsidR="00D94944" w:rsidRDefault="00000000">
      <w:pPr>
        <w:pStyle w:val="a4"/>
        <w:numPr>
          <w:ilvl w:val="1"/>
          <w:numId w:val="1"/>
        </w:numPr>
        <w:tabs>
          <w:tab w:val="left" w:pos="809"/>
        </w:tabs>
        <w:ind w:left="285" w:firstLine="0"/>
        <w:jc w:val="both"/>
        <w:rPr>
          <w:rFonts w:ascii="Calibri" w:hAnsi="Calibri"/>
          <w:sz w:val="24"/>
        </w:rPr>
      </w:pPr>
      <w:r>
        <w:rPr>
          <w:sz w:val="24"/>
        </w:rPr>
        <w:t>Изучение татарского языка воспитанниками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для которых выбрали русский язык образования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организуется в группах детей старше трех лет в соответствии с основной образовательной программой дошкольного образования</w:t>
      </w:r>
      <w:r>
        <w:rPr>
          <w:rFonts w:ascii="Calibri" w:hAnsi="Calibri"/>
          <w:sz w:val="24"/>
        </w:rPr>
        <w:t>.</w:t>
      </w:r>
    </w:p>
    <w:p w14:paraId="33EDFF4B" w14:textId="77777777" w:rsidR="00D94944" w:rsidRDefault="00000000">
      <w:pPr>
        <w:pStyle w:val="a4"/>
        <w:numPr>
          <w:ilvl w:val="1"/>
          <w:numId w:val="1"/>
        </w:numPr>
        <w:tabs>
          <w:tab w:val="left" w:pos="821"/>
        </w:tabs>
        <w:ind w:left="285" w:right="136" w:firstLine="0"/>
        <w:jc w:val="both"/>
        <w:rPr>
          <w:rFonts w:ascii="Calibri" w:hAnsi="Calibri"/>
          <w:sz w:val="24"/>
        </w:rPr>
      </w:pPr>
      <w:r>
        <w:rPr>
          <w:sz w:val="24"/>
        </w:rPr>
        <w:t>Изучение русского языка воспитанниками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для которых выбрали татарский или французский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организуется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</w:t>
      </w:r>
      <w:r>
        <w:rPr>
          <w:spacing w:val="-4"/>
          <w:sz w:val="24"/>
        </w:rPr>
        <w:t xml:space="preserve"> </w:t>
      </w:r>
      <w:r>
        <w:rPr>
          <w:sz w:val="24"/>
        </w:rPr>
        <w:t>трех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основной образовательной программой дошкольного образования</w:t>
      </w:r>
      <w:r>
        <w:rPr>
          <w:rFonts w:ascii="Calibri" w:hAnsi="Calibri"/>
          <w:sz w:val="24"/>
        </w:rPr>
        <w:t>.</w:t>
      </w:r>
    </w:p>
    <w:p w14:paraId="4C67B1D8" w14:textId="77777777" w:rsidR="00D94944" w:rsidRDefault="00000000">
      <w:pPr>
        <w:pStyle w:val="a4"/>
        <w:numPr>
          <w:ilvl w:val="1"/>
          <w:numId w:val="1"/>
        </w:numPr>
        <w:tabs>
          <w:tab w:val="left" w:pos="472"/>
        </w:tabs>
        <w:spacing w:line="242" w:lineRule="auto"/>
        <w:ind w:left="1" w:firstLine="0"/>
        <w:jc w:val="both"/>
        <w:rPr>
          <w:rFonts w:ascii="Calibri" w:hAnsi="Calibri"/>
          <w:sz w:val="24"/>
        </w:rPr>
      </w:pPr>
      <w:r>
        <w:rPr>
          <w:sz w:val="24"/>
        </w:rPr>
        <w:t>В детском саду создается необходимое количество групп для раздельного комфортного изучения обучающимися родных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государственного и иностранного языков</w:t>
      </w:r>
      <w:r>
        <w:rPr>
          <w:rFonts w:ascii="Calibri" w:hAnsi="Calibri"/>
          <w:sz w:val="24"/>
        </w:rPr>
        <w:t>.</w:t>
      </w:r>
    </w:p>
    <w:p w14:paraId="411E7DE4" w14:textId="77777777" w:rsidR="00D94944" w:rsidRDefault="00D94944">
      <w:pPr>
        <w:pStyle w:val="a4"/>
        <w:spacing w:line="242" w:lineRule="auto"/>
        <w:rPr>
          <w:rFonts w:ascii="Calibri" w:hAnsi="Calibri"/>
          <w:sz w:val="24"/>
        </w:rPr>
        <w:sectPr w:rsidR="00D94944">
          <w:pgSz w:w="11910" w:h="16840"/>
          <w:pgMar w:top="620" w:right="425" w:bottom="280" w:left="1417" w:header="720" w:footer="720" w:gutter="0"/>
          <w:cols w:space="720"/>
        </w:sectPr>
      </w:pPr>
    </w:p>
    <w:p w14:paraId="5A48E56B" w14:textId="77777777" w:rsidR="00FA4CF6" w:rsidRDefault="00FA4CF6" w:rsidP="00FA4CF6">
      <w:pPr>
        <w:pStyle w:val="a3"/>
        <w:ind w:left="1927"/>
        <w:rPr>
          <w:rFonts w:ascii="Calibri"/>
          <w:sz w:val="20"/>
        </w:rPr>
      </w:pPr>
    </w:p>
    <w:sectPr w:rsidR="00FA4CF6">
      <w:pgSz w:w="11910" w:h="16840"/>
      <w:pgMar w:top="5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4120B"/>
    <w:multiLevelType w:val="multilevel"/>
    <w:tmpl w:val="0E427B36"/>
    <w:lvl w:ilvl="0">
      <w:start w:val="1"/>
      <w:numFmt w:val="decimal"/>
      <w:lvlText w:val="%1."/>
      <w:lvlJc w:val="left"/>
      <w:pPr>
        <w:ind w:left="4071" w:hanging="24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5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70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0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1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1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507"/>
      </w:pPr>
      <w:rPr>
        <w:rFonts w:hint="default"/>
        <w:lang w:val="ru-RU" w:eastAsia="en-US" w:bidi="ar-SA"/>
      </w:rPr>
    </w:lvl>
  </w:abstractNum>
  <w:num w:numId="1" w16cid:durableId="114211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4944"/>
    <w:rsid w:val="006B11A8"/>
    <w:rsid w:val="00D94944"/>
    <w:rsid w:val="00F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210F"/>
  <w15:docId w15:val="{44A3A605-8CDA-484B-A64F-22311C07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9"/>
      <w:ind w:left="408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right="13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2026-06-30T11:25:00Z</dcterms:created>
  <dcterms:modified xsi:type="dcterms:W3CDTF">2026-06-30T11:28:00Z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LastSaved">
    <vt:filetime>2026-06-30T00:00:00Z</vt:filetime>
  </property>
  <property fmtid="{D5CDD505-2E9C-101B-9397-08002B2CF9AE}" pid="4" name="Producer">
    <vt:lpwstr>phpdocx</vt:lpwstr>
  </property>
</Properties>
</file>