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B71" w:rsidRDefault="00523B71">
      <w:pPr>
        <w:spacing w:after="0" w:line="240" w:lineRule="auto"/>
        <w:jc w:val="center"/>
        <w:rPr>
          <w:rFonts w:ascii="Times New Roman" w:hAnsi="Times New Roman"/>
          <w:b/>
          <w:sz w:val="24"/>
        </w:rPr>
      </w:pPr>
      <w:bookmarkStart w:id="0" w:name="_GoBack"/>
      <w:bookmarkEnd w:id="0"/>
    </w:p>
    <w:p w:rsidR="00523B71" w:rsidRDefault="00523B71">
      <w:pPr>
        <w:spacing w:after="0" w:line="360" w:lineRule="auto"/>
        <w:ind w:firstLine="540"/>
        <w:rPr>
          <w:rFonts w:ascii="Times New Roman" w:hAnsi="Times New Roman"/>
          <w:b/>
          <w:sz w:val="24"/>
        </w:rPr>
      </w:pPr>
    </w:p>
    <w:p w:rsidR="00523B71" w:rsidRDefault="00054A37" w:rsidP="001D1783">
      <w:pPr>
        <w:spacing w:after="0" w:line="360" w:lineRule="auto"/>
        <w:ind w:firstLine="540"/>
        <w:jc w:val="center"/>
        <w:rPr>
          <w:rFonts w:ascii="Times New Roman" w:hAnsi="Times New Roman"/>
          <w:b/>
          <w:sz w:val="24"/>
        </w:rPr>
      </w:pPr>
      <w:r>
        <w:rPr>
          <w:rFonts w:ascii="Times New Roman" w:hAnsi="Times New Roman"/>
          <w:b/>
          <w:sz w:val="24"/>
        </w:rPr>
        <w:t>Пояснительная записка</w:t>
      </w:r>
    </w:p>
    <w:p w:rsidR="00523B71" w:rsidRDefault="001D1783">
      <w:pPr>
        <w:spacing w:after="0" w:line="240" w:lineRule="auto"/>
        <w:jc w:val="both"/>
        <w:rPr>
          <w:rFonts w:ascii="Calibri" w:hAnsi="Calibri"/>
          <w:sz w:val="24"/>
        </w:rPr>
      </w:pPr>
      <w:r>
        <w:rPr>
          <w:rFonts w:ascii="Times New Roman" w:hAnsi="Times New Roman"/>
          <w:sz w:val="24"/>
        </w:rPr>
        <w:t xml:space="preserve">              </w:t>
      </w:r>
      <w:r w:rsidR="00EC5FFB">
        <w:rPr>
          <w:rFonts w:ascii="Times New Roman" w:hAnsi="Times New Roman"/>
          <w:sz w:val="24"/>
        </w:rPr>
        <w:t>В изобразительной деятельности ребёнок само выражается, пробует свои силы и совершенствует свои способности. Она доставляет ему удовольствие, но прежде всего обогащает его представления о мире. Именно поэтому современные педагоги и психологи выступают против традиционных - дидактических методов обучения, используемых в дошкольных учреждениях и вынуждающих детей действовать в рамках навязываемых им схем, образцов, представлений, которые не пробуждают их фантазию, а, наоборот, подавляют развитие личности.</w:t>
      </w:r>
    </w:p>
    <w:p w:rsidR="00523B71" w:rsidRDefault="001D1783">
      <w:pPr>
        <w:spacing w:after="0" w:line="240" w:lineRule="auto"/>
        <w:jc w:val="both"/>
        <w:rPr>
          <w:rFonts w:ascii="Calibri" w:hAnsi="Calibri"/>
          <w:sz w:val="24"/>
        </w:rPr>
      </w:pPr>
      <w:r>
        <w:rPr>
          <w:rFonts w:ascii="Times New Roman" w:hAnsi="Times New Roman"/>
          <w:sz w:val="24"/>
        </w:rPr>
        <w:t xml:space="preserve">              </w:t>
      </w:r>
      <w:r w:rsidR="00EC5FFB">
        <w:rPr>
          <w:rFonts w:ascii="Times New Roman" w:hAnsi="Times New Roman"/>
          <w:sz w:val="24"/>
        </w:rPr>
        <w:t>Новые подходы раскрепощают ребенка. Он уже не боится, что у него что-то не получится, - немного техники, и пятно на листе бумаги превращается в кошечку, дуб-великан, морское чудище. Ребёнку легче поставить на листе пятно, сделать мазки, работать кистью во всех направлениях, свободно координируя движения руки.</w:t>
      </w:r>
    </w:p>
    <w:p w:rsidR="00523B71" w:rsidRDefault="00EC5FFB">
      <w:pPr>
        <w:spacing w:after="0" w:line="240" w:lineRule="auto"/>
        <w:ind w:firstLine="850"/>
        <w:jc w:val="both"/>
        <w:rPr>
          <w:rFonts w:ascii="Calibri" w:hAnsi="Calibri"/>
          <w:sz w:val="24"/>
        </w:rPr>
      </w:pPr>
      <w:r>
        <w:rPr>
          <w:rFonts w:ascii="Times New Roman" w:hAnsi="Times New Roman"/>
          <w:sz w:val="24"/>
        </w:rPr>
        <w:t>Все занятия направлены на развитие у дошкольников творчества, которое определяется как продуктивная деятельность, в ходе которой ребёнок создает новое, оригинальное, активизируя воображение, и реализует свой замысел, находя средства для его воплощения.</w:t>
      </w:r>
    </w:p>
    <w:p w:rsidR="00523B71" w:rsidRDefault="00EC5FFB">
      <w:pPr>
        <w:spacing w:after="0" w:line="240" w:lineRule="auto"/>
        <w:ind w:firstLine="850"/>
        <w:jc w:val="both"/>
        <w:rPr>
          <w:rFonts w:ascii="Calibri" w:hAnsi="Calibri"/>
          <w:sz w:val="24"/>
        </w:rPr>
      </w:pPr>
      <w:r>
        <w:rPr>
          <w:rFonts w:ascii="Times New Roman" w:hAnsi="Times New Roman"/>
          <w:sz w:val="24"/>
        </w:rPr>
        <w:t>Формирование творческой личности – одна из важных задач педагогической практики и теории на современном этапе. Наиболее эффективное средство для всестороннего развития детей является для них самой интересной, она позволяет передать то, что они видят в окружающей жизни, то, что их взволновало, вызвало положительное отношение, желание творить.</w:t>
      </w:r>
    </w:p>
    <w:p w:rsidR="00523B71" w:rsidRDefault="00EC5FFB">
      <w:pPr>
        <w:spacing w:after="0" w:line="240" w:lineRule="auto"/>
        <w:ind w:firstLine="850"/>
        <w:jc w:val="both"/>
        <w:rPr>
          <w:rFonts w:ascii="Calibri" w:hAnsi="Calibri"/>
          <w:sz w:val="24"/>
        </w:rPr>
      </w:pPr>
      <w:r>
        <w:rPr>
          <w:rFonts w:ascii="Times New Roman" w:hAnsi="Times New Roman"/>
          <w:sz w:val="24"/>
        </w:rPr>
        <w:t>В процессе изобразительной деятельности создаются благоприятные условия для развития эстетического и эмоционального восприятия искусства, которые постепенно переходят в эстетические чувства, способствуют формированию эстетического отношения к действительности.</w:t>
      </w:r>
    </w:p>
    <w:p w:rsidR="00523B71" w:rsidRDefault="00EC5FFB">
      <w:pPr>
        <w:spacing w:after="0" w:line="240" w:lineRule="auto"/>
        <w:ind w:firstLine="850"/>
        <w:jc w:val="both"/>
        <w:rPr>
          <w:rFonts w:ascii="Calibri" w:hAnsi="Calibri"/>
          <w:sz w:val="24"/>
        </w:rPr>
      </w:pPr>
      <w:r>
        <w:rPr>
          <w:rFonts w:ascii="Times New Roman" w:hAnsi="Times New Roman"/>
          <w:sz w:val="24"/>
        </w:rPr>
        <w:t>Рисование является одним из лучших средств развития наблюдательности, памяти, мышления, воображения. Поэтому рекомендуется шире вводить рисование в процесс обучения и как самостоятельный предмет, и как вспомогательное средство, прием обучения при изучении других предметов. Традиционная классификация методов</w:t>
      </w:r>
    </w:p>
    <w:p w:rsidR="00523B71" w:rsidRDefault="00EC5FFB">
      <w:pPr>
        <w:spacing w:after="0" w:line="240" w:lineRule="auto"/>
        <w:jc w:val="both"/>
        <w:rPr>
          <w:rFonts w:ascii="Calibri" w:hAnsi="Calibri"/>
          <w:sz w:val="24"/>
        </w:rPr>
      </w:pPr>
      <w:r>
        <w:rPr>
          <w:rFonts w:ascii="Times New Roman" w:hAnsi="Times New Roman"/>
          <w:sz w:val="24"/>
        </w:rPr>
        <w:t>обучения становиться узкой, не позволяющей решить все задачи, поэтому необходимо проводить нетрадиционные</w:t>
      </w:r>
    </w:p>
    <w:p w:rsidR="00523B71" w:rsidRDefault="00EC5FFB">
      <w:pPr>
        <w:spacing w:after="0" w:line="240" w:lineRule="auto"/>
        <w:jc w:val="both"/>
        <w:rPr>
          <w:rFonts w:ascii="Calibri" w:hAnsi="Calibri"/>
          <w:sz w:val="24"/>
        </w:rPr>
      </w:pPr>
      <w:r>
        <w:rPr>
          <w:rFonts w:ascii="Times New Roman" w:hAnsi="Times New Roman"/>
          <w:sz w:val="24"/>
        </w:rPr>
        <w:t>занятия, сочетание разных способов изображения предметов и явлений действительности, использование методов развивающего обучения.</w:t>
      </w:r>
    </w:p>
    <w:p w:rsidR="00523B71" w:rsidRDefault="00EC5FFB">
      <w:pPr>
        <w:spacing w:after="0" w:line="240" w:lineRule="auto"/>
        <w:ind w:firstLine="850"/>
        <w:jc w:val="both"/>
        <w:rPr>
          <w:rFonts w:ascii="Calibri" w:hAnsi="Calibri"/>
          <w:sz w:val="24"/>
        </w:rPr>
      </w:pPr>
      <w:r>
        <w:rPr>
          <w:rFonts w:ascii="Times New Roman" w:hAnsi="Times New Roman"/>
          <w:sz w:val="24"/>
        </w:rPr>
        <w:t>Для развития творчества важно все, что значимо для ребёнка, что ему интересно, вызывает положительное</w:t>
      </w:r>
    </w:p>
    <w:p w:rsidR="00523B71" w:rsidRDefault="00EC5FFB">
      <w:pPr>
        <w:spacing w:after="0" w:line="240" w:lineRule="auto"/>
        <w:jc w:val="both"/>
        <w:rPr>
          <w:rFonts w:ascii="Calibri" w:hAnsi="Calibri"/>
          <w:sz w:val="24"/>
        </w:rPr>
      </w:pPr>
      <w:r>
        <w:rPr>
          <w:rFonts w:ascii="Times New Roman" w:hAnsi="Times New Roman"/>
          <w:sz w:val="24"/>
        </w:rPr>
        <w:t>отношение. Для развития творчества детям необходимо приобрести определенные знания, овладеть навыками и умениями, освоить способы деятельности, которыми сами дети без помощи взрослых овладеть не могут, то есть необходимо целенаправленное обучение детей, освоение ими художественного опыта.</w:t>
      </w:r>
    </w:p>
    <w:p w:rsidR="00523B71" w:rsidRDefault="00EC5FFB">
      <w:pPr>
        <w:spacing w:after="0" w:line="240" w:lineRule="auto"/>
        <w:ind w:firstLine="850"/>
        <w:jc w:val="both"/>
        <w:rPr>
          <w:rFonts w:ascii="Times New Roman" w:hAnsi="Times New Roman"/>
          <w:sz w:val="24"/>
        </w:rPr>
      </w:pPr>
      <w:r>
        <w:rPr>
          <w:rFonts w:ascii="Times New Roman" w:hAnsi="Times New Roman"/>
          <w:sz w:val="24"/>
        </w:rPr>
        <w:t>Предполагаемая программа по изобразительной деятельности предусматривает: формирование у детей эстетического восприятия, обучение способам действия, развитие творчества. Все эти процессы между собой тесно связаны, их единству помогают методы и приемы, используемые в работе с детьми. Выбор методов и приемов определяется целями и задачами конкретного занятия, содержанием обучения. На занятиях главное внимание уделено формированию у детей нравственно - волевых качеств личности, эмоционально – образного восприятия изобразительного искусства, художественно – образного начала в рисунках.</w:t>
      </w:r>
    </w:p>
    <w:p w:rsidR="00054A37" w:rsidRDefault="00054A37">
      <w:pPr>
        <w:spacing w:after="0" w:line="240" w:lineRule="auto"/>
        <w:ind w:firstLine="850"/>
        <w:jc w:val="both"/>
        <w:rPr>
          <w:rFonts w:ascii="Times New Roman" w:hAnsi="Times New Roman"/>
          <w:sz w:val="24"/>
        </w:rPr>
      </w:pPr>
    </w:p>
    <w:p w:rsidR="00054A37" w:rsidRDefault="00054A37">
      <w:pPr>
        <w:spacing w:after="0" w:line="240" w:lineRule="auto"/>
        <w:ind w:firstLine="850"/>
        <w:jc w:val="both"/>
        <w:rPr>
          <w:rFonts w:ascii="Times New Roman" w:hAnsi="Times New Roman"/>
          <w:sz w:val="24"/>
        </w:rPr>
      </w:pPr>
    </w:p>
    <w:p w:rsidR="00054A37" w:rsidRDefault="00054A37">
      <w:pPr>
        <w:spacing w:after="0" w:line="240" w:lineRule="auto"/>
        <w:ind w:firstLine="850"/>
        <w:jc w:val="both"/>
        <w:rPr>
          <w:rFonts w:ascii="Times New Roman" w:hAnsi="Times New Roman"/>
          <w:sz w:val="24"/>
        </w:rPr>
      </w:pPr>
    </w:p>
    <w:p w:rsidR="00054A37" w:rsidRDefault="00054A37">
      <w:pPr>
        <w:spacing w:after="0" w:line="240" w:lineRule="auto"/>
        <w:ind w:firstLine="850"/>
        <w:jc w:val="both"/>
        <w:rPr>
          <w:rFonts w:ascii="Calibri" w:hAnsi="Calibri"/>
          <w:sz w:val="24"/>
        </w:rPr>
      </w:pPr>
    </w:p>
    <w:p w:rsidR="001D1783" w:rsidRDefault="00EC5FFB" w:rsidP="001D1783">
      <w:pPr>
        <w:spacing w:after="0" w:line="240" w:lineRule="auto"/>
        <w:jc w:val="center"/>
        <w:rPr>
          <w:rFonts w:ascii="Times New Roman" w:hAnsi="Times New Roman"/>
          <w:b/>
          <w:sz w:val="24"/>
          <w:highlight w:val="white"/>
        </w:rPr>
      </w:pPr>
      <w:r>
        <w:rPr>
          <w:rFonts w:ascii="Times New Roman" w:hAnsi="Times New Roman"/>
          <w:b/>
          <w:sz w:val="24"/>
          <w:highlight w:val="white"/>
        </w:rPr>
        <w:lastRenderedPageBreak/>
        <w:t>Актуальность программы</w:t>
      </w:r>
    </w:p>
    <w:p w:rsidR="00523B71" w:rsidRDefault="001D1783">
      <w:pPr>
        <w:spacing w:after="0" w:line="240" w:lineRule="auto"/>
        <w:jc w:val="both"/>
        <w:rPr>
          <w:rFonts w:ascii="Calibri" w:hAnsi="Calibri"/>
          <w:sz w:val="24"/>
        </w:rPr>
      </w:pPr>
      <w:r>
        <w:rPr>
          <w:rFonts w:ascii="Times New Roman" w:hAnsi="Times New Roman"/>
          <w:b/>
          <w:sz w:val="24"/>
          <w:highlight w:val="white"/>
        </w:rPr>
        <w:t xml:space="preserve">           </w:t>
      </w:r>
      <w:r w:rsidR="00EC5FFB">
        <w:rPr>
          <w:rFonts w:ascii="Times New Roman" w:hAnsi="Times New Roman"/>
          <w:b/>
          <w:sz w:val="24"/>
          <w:highlight w:val="white"/>
        </w:rPr>
        <w:t xml:space="preserve"> О</w:t>
      </w:r>
      <w:r w:rsidR="00EC5FFB">
        <w:rPr>
          <w:rFonts w:ascii="Times New Roman" w:hAnsi="Times New Roman"/>
          <w:sz w:val="24"/>
        </w:rPr>
        <w:t>ОД позволяет развивать у детей не только художественные способности, но и коммуникативные навыки в процессе рисования.</w:t>
      </w:r>
    </w:p>
    <w:p w:rsidR="001D1783" w:rsidRDefault="001D1783" w:rsidP="001D1783">
      <w:pPr>
        <w:spacing w:after="0" w:line="240" w:lineRule="auto"/>
        <w:jc w:val="center"/>
        <w:rPr>
          <w:rFonts w:ascii="Times New Roman" w:hAnsi="Times New Roman"/>
          <w:b/>
          <w:sz w:val="24"/>
          <w:highlight w:val="white"/>
        </w:rPr>
      </w:pPr>
    </w:p>
    <w:p w:rsidR="001D1783" w:rsidRDefault="00EC5FFB" w:rsidP="001D1783">
      <w:pPr>
        <w:spacing w:after="0" w:line="240" w:lineRule="auto"/>
        <w:jc w:val="center"/>
        <w:rPr>
          <w:rFonts w:ascii="Times New Roman" w:hAnsi="Times New Roman"/>
          <w:b/>
          <w:color w:val="373737"/>
          <w:sz w:val="24"/>
        </w:rPr>
      </w:pPr>
      <w:r>
        <w:rPr>
          <w:rFonts w:ascii="Times New Roman" w:hAnsi="Times New Roman"/>
          <w:b/>
          <w:sz w:val="24"/>
          <w:highlight w:val="white"/>
        </w:rPr>
        <w:t>Цель программы</w:t>
      </w:r>
    </w:p>
    <w:p w:rsidR="00523B71" w:rsidRDefault="001D1783">
      <w:pPr>
        <w:spacing w:after="0" w:line="240" w:lineRule="auto"/>
        <w:rPr>
          <w:rFonts w:ascii="Calibri" w:hAnsi="Calibri"/>
          <w:sz w:val="24"/>
        </w:rPr>
      </w:pPr>
      <w:r>
        <w:rPr>
          <w:rFonts w:ascii="Times New Roman" w:hAnsi="Times New Roman"/>
          <w:sz w:val="24"/>
        </w:rPr>
        <w:t xml:space="preserve">            Р</w:t>
      </w:r>
      <w:r w:rsidR="00EC5FFB">
        <w:rPr>
          <w:rFonts w:ascii="Times New Roman" w:hAnsi="Times New Roman"/>
          <w:sz w:val="24"/>
        </w:rPr>
        <w:t>азвитие художественно-творческих способностей детей через освоение нетрадиционных техник изображения.</w:t>
      </w:r>
    </w:p>
    <w:p w:rsidR="00523B71" w:rsidRDefault="00EC5FFB" w:rsidP="001D1783">
      <w:pPr>
        <w:spacing w:after="0" w:line="240" w:lineRule="auto"/>
        <w:jc w:val="center"/>
        <w:rPr>
          <w:rFonts w:ascii="Times New Roman" w:hAnsi="Times New Roman"/>
          <w:b/>
          <w:sz w:val="24"/>
        </w:rPr>
      </w:pPr>
      <w:r>
        <w:rPr>
          <w:rFonts w:ascii="Times New Roman" w:hAnsi="Times New Roman"/>
          <w:b/>
          <w:sz w:val="24"/>
        </w:rPr>
        <w:t>Задачи программы</w:t>
      </w:r>
      <w:r w:rsidR="001D1783">
        <w:rPr>
          <w:rFonts w:ascii="Times New Roman" w:hAnsi="Times New Roman"/>
          <w:b/>
          <w:sz w:val="24"/>
        </w:rPr>
        <w:t>:</w:t>
      </w:r>
    </w:p>
    <w:p w:rsidR="00523B71" w:rsidRDefault="001D1783">
      <w:pPr>
        <w:spacing w:after="0" w:line="240" w:lineRule="auto"/>
        <w:jc w:val="both"/>
        <w:rPr>
          <w:rFonts w:ascii="Times New Roman" w:hAnsi="Times New Roman"/>
          <w:sz w:val="24"/>
        </w:rPr>
      </w:pPr>
      <w:r>
        <w:rPr>
          <w:rFonts w:ascii="Times New Roman" w:hAnsi="Times New Roman"/>
          <w:sz w:val="24"/>
        </w:rPr>
        <w:t>- р</w:t>
      </w:r>
      <w:r w:rsidR="00EC5FFB">
        <w:rPr>
          <w:rFonts w:ascii="Times New Roman" w:hAnsi="Times New Roman"/>
          <w:sz w:val="24"/>
        </w:rPr>
        <w:t>азвивать у детей коммуникативные, речевые, интеллектуальные и художественные способности в процессе рисования</w:t>
      </w:r>
      <w:r>
        <w:rPr>
          <w:rFonts w:ascii="Times New Roman" w:hAnsi="Times New Roman"/>
          <w:sz w:val="24"/>
        </w:rPr>
        <w:t>;</w:t>
      </w:r>
    </w:p>
    <w:p w:rsidR="00523B71" w:rsidRDefault="001D1783">
      <w:pPr>
        <w:spacing w:after="0" w:line="240" w:lineRule="auto"/>
        <w:jc w:val="both"/>
        <w:rPr>
          <w:rFonts w:ascii="Times New Roman" w:hAnsi="Times New Roman"/>
          <w:sz w:val="24"/>
        </w:rPr>
      </w:pPr>
      <w:r>
        <w:rPr>
          <w:rFonts w:ascii="Times New Roman" w:hAnsi="Times New Roman"/>
          <w:sz w:val="24"/>
        </w:rPr>
        <w:t>- р</w:t>
      </w:r>
      <w:r w:rsidR="00EC5FFB">
        <w:rPr>
          <w:rFonts w:ascii="Times New Roman" w:hAnsi="Times New Roman"/>
          <w:sz w:val="24"/>
        </w:rPr>
        <w:t>азвивать интерес к нетрадиционным техникам рисования, воображение</w:t>
      </w:r>
      <w:r>
        <w:rPr>
          <w:rFonts w:ascii="Times New Roman" w:hAnsi="Times New Roman"/>
          <w:sz w:val="24"/>
        </w:rPr>
        <w:t>;</w:t>
      </w:r>
    </w:p>
    <w:p w:rsidR="00523B71" w:rsidRDefault="001D1783">
      <w:pPr>
        <w:spacing w:after="0" w:line="240" w:lineRule="auto"/>
        <w:jc w:val="both"/>
        <w:rPr>
          <w:rFonts w:ascii="Times New Roman" w:hAnsi="Times New Roman"/>
          <w:sz w:val="24"/>
        </w:rPr>
      </w:pPr>
      <w:r>
        <w:rPr>
          <w:rFonts w:ascii="Times New Roman" w:hAnsi="Times New Roman"/>
          <w:sz w:val="24"/>
        </w:rPr>
        <w:t>- р</w:t>
      </w:r>
      <w:r w:rsidR="00EC5FFB">
        <w:rPr>
          <w:rFonts w:ascii="Times New Roman" w:hAnsi="Times New Roman"/>
          <w:sz w:val="24"/>
        </w:rPr>
        <w:t>азвивать творческую активность поддерживать потребность в самовыражении</w:t>
      </w:r>
      <w:r>
        <w:rPr>
          <w:rFonts w:ascii="Times New Roman" w:hAnsi="Times New Roman"/>
          <w:sz w:val="24"/>
        </w:rPr>
        <w:t>;</w:t>
      </w:r>
    </w:p>
    <w:p w:rsidR="00523B71" w:rsidRDefault="001D1783">
      <w:pPr>
        <w:spacing w:after="0" w:line="240" w:lineRule="auto"/>
        <w:jc w:val="both"/>
        <w:rPr>
          <w:rFonts w:ascii="Times New Roman" w:hAnsi="Times New Roman"/>
          <w:sz w:val="24"/>
        </w:rPr>
      </w:pPr>
      <w:r>
        <w:rPr>
          <w:rFonts w:ascii="Times New Roman" w:hAnsi="Times New Roman"/>
          <w:sz w:val="24"/>
        </w:rPr>
        <w:t>- з</w:t>
      </w:r>
      <w:r w:rsidR="00EC5FFB">
        <w:rPr>
          <w:rFonts w:ascii="Times New Roman" w:hAnsi="Times New Roman"/>
          <w:sz w:val="24"/>
        </w:rPr>
        <w:t>накомить детей с нетрадиционными техниками рисования (использованием разных материалов)</w:t>
      </w:r>
      <w:r>
        <w:rPr>
          <w:rFonts w:ascii="Times New Roman" w:hAnsi="Times New Roman"/>
          <w:sz w:val="24"/>
        </w:rPr>
        <w:t>;</w:t>
      </w:r>
    </w:p>
    <w:p w:rsidR="00523B71" w:rsidRDefault="001D1783">
      <w:pPr>
        <w:spacing w:after="0" w:line="240" w:lineRule="auto"/>
        <w:jc w:val="both"/>
        <w:rPr>
          <w:rFonts w:ascii="Times New Roman" w:hAnsi="Times New Roman"/>
          <w:sz w:val="24"/>
        </w:rPr>
      </w:pPr>
      <w:r>
        <w:rPr>
          <w:rFonts w:ascii="Times New Roman" w:hAnsi="Times New Roman"/>
          <w:sz w:val="24"/>
        </w:rPr>
        <w:t>- у</w:t>
      </w:r>
      <w:r w:rsidR="00EC5FFB">
        <w:rPr>
          <w:rFonts w:ascii="Times New Roman" w:hAnsi="Times New Roman"/>
          <w:sz w:val="24"/>
        </w:rPr>
        <w:t>чить получать различные оттенки красок основных цветов</w:t>
      </w:r>
      <w:r>
        <w:rPr>
          <w:rFonts w:ascii="Times New Roman" w:hAnsi="Times New Roman"/>
          <w:sz w:val="24"/>
        </w:rPr>
        <w:t>;</w:t>
      </w:r>
    </w:p>
    <w:p w:rsidR="00523B71" w:rsidRDefault="001D1783">
      <w:pPr>
        <w:spacing w:after="0" w:line="240" w:lineRule="auto"/>
        <w:jc w:val="both"/>
        <w:rPr>
          <w:rFonts w:ascii="Times New Roman" w:hAnsi="Times New Roman"/>
          <w:sz w:val="24"/>
        </w:rPr>
      </w:pPr>
      <w:r>
        <w:rPr>
          <w:rFonts w:ascii="Times New Roman" w:hAnsi="Times New Roman"/>
          <w:sz w:val="24"/>
        </w:rPr>
        <w:t>- у</w:t>
      </w:r>
      <w:r w:rsidR="00EC5FFB">
        <w:rPr>
          <w:rFonts w:ascii="Times New Roman" w:hAnsi="Times New Roman"/>
          <w:sz w:val="24"/>
        </w:rPr>
        <w:t>чить использованию различных материалов</w:t>
      </w:r>
      <w:r>
        <w:rPr>
          <w:rFonts w:ascii="Times New Roman" w:hAnsi="Times New Roman"/>
          <w:sz w:val="24"/>
        </w:rPr>
        <w:t>;</w:t>
      </w:r>
      <w:r w:rsidR="00EC5FFB">
        <w:rPr>
          <w:rFonts w:ascii="Times New Roman" w:hAnsi="Times New Roman"/>
          <w:sz w:val="24"/>
        </w:rPr>
        <w:t xml:space="preserve"> </w:t>
      </w:r>
    </w:p>
    <w:p w:rsidR="00523B71" w:rsidRDefault="001D1783">
      <w:pPr>
        <w:spacing w:after="0" w:line="240" w:lineRule="auto"/>
        <w:jc w:val="both"/>
        <w:rPr>
          <w:rFonts w:ascii="Times New Roman" w:hAnsi="Times New Roman"/>
          <w:sz w:val="24"/>
        </w:rPr>
      </w:pPr>
      <w:r>
        <w:rPr>
          <w:rFonts w:ascii="Times New Roman" w:hAnsi="Times New Roman"/>
          <w:sz w:val="24"/>
        </w:rPr>
        <w:t>- у</w:t>
      </w:r>
      <w:r w:rsidR="00EC5FFB">
        <w:rPr>
          <w:rFonts w:ascii="Times New Roman" w:hAnsi="Times New Roman"/>
          <w:sz w:val="24"/>
        </w:rPr>
        <w:t>чить понимать и выделять такие средства выразительности, как композиция и колорит</w:t>
      </w:r>
      <w:r>
        <w:rPr>
          <w:rFonts w:ascii="Times New Roman" w:hAnsi="Times New Roman"/>
          <w:sz w:val="24"/>
        </w:rPr>
        <w:t>;</w:t>
      </w:r>
    </w:p>
    <w:p w:rsidR="001D1783" w:rsidRDefault="001D1783">
      <w:pPr>
        <w:spacing w:after="0" w:line="240" w:lineRule="auto"/>
        <w:jc w:val="both"/>
        <w:rPr>
          <w:rFonts w:ascii="Times New Roman" w:hAnsi="Times New Roman"/>
          <w:sz w:val="24"/>
        </w:rPr>
      </w:pPr>
      <w:r>
        <w:rPr>
          <w:rFonts w:ascii="Times New Roman" w:hAnsi="Times New Roman"/>
          <w:sz w:val="24"/>
        </w:rPr>
        <w:t>- п</w:t>
      </w:r>
      <w:r w:rsidR="00EC5FFB">
        <w:rPr>
          <w:rFonts w:ascii="Times New Roman" w:hAnsi="Times New Roman"/>
          <w:sz w:val="24"/>
        </w:rPr>
        <w:t>обуждать детей экспериментировать с различными материалами с изобразительными материалами</w:t>
      </w:r>
      <w:r>
        <w:rPr>
          <w:rFonts w:ascii="Times New Roman" w:hAnsi="Times New Roman"/>
          <w:sz w:val="24"/>
        </w:rPr>
        <w:t>;</w:t>
      </w:r>
    </w:p>
    <w:p w:rsidR="00523B71" w:rsidRDefault="001D1783">
      <w:pPr>
        <w:spacing w:after="0" w:line="240" w:lineRule="auto"/>
        <w:jc w:val="both"/>
        <w:rPr>
          <w:rFonts w:ascii="Times New Roman" w:hAnsi="Times New Roman"/>
          <w:sz w:val="24"/>
        </w:rPr>
      </w:pPr>
      <w:r>
        <w:rPr>
          <w:rFonts w:ascii="Times New Roman" w:hAnsi="Times New Roman"/>
          <w:sz w:val="24"/>
        </w:rPr>
        <w:t>- п</w:t>
      </w:r>
      <w:r w:rsidR="00EC5FFB">
        <w:rPr>
          <w:rFonts w:ascii="Times New Roman" w:hAnsi="Times New Roman"/>
          <w:sz w:val="24"/>
        </w:rPr>
        <w:t>ридумывать и создават</w:t>
      </w:r>
      <w:r>
        <w:rPr>
          <w:rFonts w:ascii="Times New Roman" w:hAnsi="Times New Roman"/>
          <w:sz w:val="24"/>
        </w:rPr>
        <w:t>ь;</w:t>
      </w:r>
    </w:p>
    <w:p w:rsidR="00523B71" w:rsidRDefault="001D1783">
      <w:pPr>
        <w:spacing w:after="0" w:line="240" w:lineRule="auto"/>
        <w:jc w:val="both"/>
        <w:rPr>
          <w:rFonts w:ascii="Times New Roman" w:hAnsi="Times New Roman"/>
          <w:sz w:val="24"/>
        </w:rPr>
      </w:pPr>
      <w:r>
        <w:rPr>
          <w:rFonts w:ascii="Times New Roman" w:hAnsi="Times New Roman"/>
          <w:sz w:val="24"/>
        </w:rPr>
        <w:t>- в</w:t>
      </w:r>
      <w:r w:rsidR="00EC5FFB">
        <w:rPr>
          <w:rFonts w:ascii="Times New Roman" w:hAnsi="Times New Roman"/>
          <w:sz w:val="24"/>
        </w:rPr>
        <w:t>оспитывать художественный вкус, интерес к изобразительному искусству</w:t>
      </w:r>
      <w:r>
        <w:rPr>
          <w:rFonts w:ascii="Times New Roman" w:hAnsi="Times New Roman"/>
          <w:sz w:val="24"/>
        </w:rPr>
        <w:t>;</w:t>
      </w:r>
    </w:p>
    <w:p w:rsidR="00523B71" w:rsidRDefault="001D1783">
      <w:pPr>
        <w:spacing w:after="0" w:line="240" w:lineRule="auto"/>
        <w:jc w:val="both"/>
        <w:rPr>
          <w:rFonts w:ascii="Times New Roman" w:hAnsi="Times New Roman"/>
          <w:sz w:val="24"/>
        </w:rPr>
      </w:pPr>
      <w:r>
        <w:rPr>
          <w:rFonts w:ascii="Times New Roman" w:hAnsi="Times New Roman"/>
          <w:sz w:val="24"/>
        </w:rPr>
        <w:t>- в</w:t>
      </w:r>
      <w:r w:rsidR="00EC5FFB">
        <w:rPr>
          <w:rFonts w:ascii="Times New Roman" w:hAnsi="Times New Roman"/>
          <w:sz w:val="24"/>
        </w:rPr>
        <w:t>оспитывать желание и умение взаимодействовать со сверстниками при создании коллективных работ</w:t>
      </w:r>
      <w:r>
        <w:rPr>
          <w:rFonts w:ascii="Times New Roman" w:hAnsi="Times New Roman"/>
          <w:sz w:val="24"/>
        </w:rPr>
        <w:t>;</w:t>
      </w:r>
    </w:p>
    <w:p w:rsidR="00523B71" w:rsidRDefault="00EC5FFB">
      <w:pPr>
        <w:spacing w:after="0" w:line="240" w:lineRule="auto"/>
        <w:rPr>
          <w:rFonts w:ascii="Calibri" w:hAnsi="Calibri"/>
          <w:sz w:val="24"/>
        </w:rPr>
      </w:pPr>
      <w:r>
        <w:rPr>
          <w:rFonts w:ascii="Times New Roman" w:hAnsi="Times New Roman"/>
          <w:b/>
          <w:sz w:val="24"/>
        </w:rPr>
        <w:t>Данная программа предполагает варианты разрешения следующих проблем:</w:t>
      </w:r>
    </w:p>
    <w:p w:rsidR="00523B71" w:rsidRDefault="00EC5FFB">
      <w:pPr>
        <w:spacing w:after="0" w:line="240" w:lineRule="auto"/>
        <w:rPr>
          <w:rFonts w:ascii="Calibri" w:hAnsi="Calibri"/>
          <w:sz w:val="24"/>
        </w:rPr>
      </w:pPr>
      <w:r>
        <w:rPr>
          <w:rFonts w:ascii="Times New Roman" w:hAnsi="Times New Roman"/>
          <w:sz w:val="24"/>
        </w:rPr>
        <w:t>-приобщение детей к творчеству;</w:t>
      </w:r>
    </w:p>
    <w:p w:rsidR="00523B71" w:rsidRDefault="00EC5FFB">
      <w:pPr>
        <w:spacing w:after="0" w:line="240" w:lineRule="auto"/>
        <w:rPr>
          <w:rFonts w:ascii="Calibri" w:hAnsi="Calibri"/>
          <w:sz w:val="24"/>
        </w:rPr>
      </w:pPr>
      <w:r>
        <w:rPr>
          <w:rFonts w:ascii="Times New Roman" w:hAnsi="Times New Roman"/>
          <w:sz w:val="24"/>
        </w:rPr>
        <w:t>-знакомство детей с различными техниками рисования;</w:t>
      </w:r>
    </w:p>
    <w:p w:rsidR="00523B71" w:rsidRDefault="00EC5FFB">
      <w:pPr>
        <w:spacing w:after="0" w:line="240" w:lineRule="auto"/>
        <w:rPr>
          <w:rFonts w:ascii="Calibri" w:hAnsi="Calibri"/>
          <w:sz w:val="24"/>
        </w:rPr>
      </w:pPr>
      <w:r>
        <w:rPr>
          <w:rFonts w:ascii="Times New Roman" w:hAnsi="Times New Roman"/>
          <w:sz w:val="24"/>
        </w:rPr>
        <w:t>-знакомство детей с различными материалами.</w:t>
      </w:r>
    </w:p>
    <w:p w:rsidR="00523B71" w:rsidRDefault="00EC5FFB" w:rsidP="001D1783">
      <w:pPr>
        <w:spacing w:after="0" w:line="240" w:lineRule="auto"/>
        <w:rPr>
          <w:rFonts w:ascii="Times New Roman" w:hAnsi="Times New Roman"/>
          <w:b/>
          <w:sz w:val="24"/>
        </w:rPr>
      </w:pPr>
      <w:r>
        <w:rPr>
          <w:rFonts w:ascii="Times New Roman" w:hAnsi="Times New Roman"/>
          <w:b/>
          <w:sz w:val="24"/>
        </w:rPr>
        <w:t>При составлении данной программы учитывались основные принципы:</w:t>
      </w:r>
    </w:p>
    <w:p w:rsidR="00523B71" w:rsidRDefault="00EC5FFB">
      <w:pPr>
        <w:spacing w:after="0" w:line="240" w:lineRule="auto"/>
        <w:rPr>
          <w:rFonts w:ascii="Times New Roman" w:hAnsi="Times New Roman"/>
          <w:sz w:val="24"/>
        </w:rPr>
      </w:pPr>
      <w:r>
        <w:rPr>
          <w:rFonts w:ascii="Times New Roman" w:hAnsi="Times New Roman"/>
          <w:sz w:val="24"/>
        </w:rPr>
        <w:t>Творчества (включает  в себе неиссякаемые возможности для воспитания и развитие творческих способностей детей),</w:t>
      </w:r>
    </w:p>
    <w:p w:rsidR="00523B71" w:rsidRDefault="00EC5FFB">
      <w:pPr>
        <w:spacing w:after="0" w:line="240" w:lineRule="auto"/>
        <w:rPr>
          <w:rFonts w:ascii="Times New Roman" w:hAnsi="Times New Roman"/>
          <w:sz w:val="24"/>
        </w:rPr>
      </w:pPr>
      <w:r>
        <w:rPr>
          <w:rFonts w:ascii="Times New Roman" w:hAnsi="Times New Roman"/>
          <w:sz w:val="24"/>
        </w:rPr>
        <w:t xml:space="preserve">Научности </w:t>
      </w:r>
      <w:proofErr w:type="gramStart"/>
      <w:r>
        <w:rPr>
          <w:rFonts w:ascii="Times New Roman" w:hAnsi="Times New Roman"/>
          <w:sz w:val="24"/>
        </w:rPr>
        <w:t xml:space="preserve">( </w:t>
      </w:r>
      <w:proofErr w:type="gramEnd"/>
      <w:r>
        <w:rPr>
          <w:rFonts w:ascii="Times New Roman" w:hAnsi="Times New Roman"/>
          <w:sz w:val="24"/>
        </w:rPr>
        <w:t>детям сообщается знание о форме и цвете, композиции и т.д.)</w:t>
      </w:r>
    </w:p>
    <w:p w:rsidR="00523B71" w:rsidRDefault="00EC5FFB">
      <w:pPr>
        <w:spacing w:after="0" w:line="240" w:lineRule="auto"/>
        <w:rPr>
          <w:rFonts w:ascii="Times New Roman" w:hAnsi="Times New Roman"/>
          <w:sz w:val="24"/>
        </w:rPr>
      </w:pPr>
      <w:r>
        <w:rPr>
          <w:rFonts w:ascii="Times New Roman" w:hAnsi="Times New Roman"/>
          <w:sz w:val="24"/>
        </w:rPr>
        <w:t>Доступности (учет возрастных и индивидуальных особенностей)</w:t>
      </w:r>
    </w:p>
    <w:p w:rsidR="00523B71" w:rsidRDefault="00EC5FFB">
      <w:pPr>
        <w:spacing w:after="0" w:line="240" w:lineRule="auto"/>
        <w:rPr>
          <w:rFonts w:ascii="Times New Roman" w:hAnsi="Times New Roman"/>
          <w:sz w:val="24"/>
        </w:rPr>
      </w:pPr>
      <w:r>
        <w:rPr>
          <w:rFonts w:ascii="Times New Roman" w:hAnsi="Times New Roman"/>
          <w:sz w:val="24"/>
        </w:rPr>
        <w:t xml:space="preserve">Этапности  (последовательность, приступая к очередному этапу нельзя миновать </w:t>
      </w:r>
      <w:proofErr w:type="gramStart"/>
      <w:r>
        <w:rPr>
          <w:rFonts w:ascii="Times New Roman" w:hAnsi="Times New Roman"/>
          <w:sz w:val="24"/>
        </w:rPr>
        <w:t>предыдущий</w:t>
      </w:r>
      <w:proofErr w:type="gramEnd"/>
      <w:r>
        <w:rPr>
          <w:rFonts w:ascii="Times New Roman" w:hAnsi="Times New Roman"/>
          <w:sz w:val="24"/>
        </w:rPr>
        <w:t>)</w:t>
      </w:r>
    </w:p>
    <w:p w:rsidR="00523B71" w:rsidRDefault="00EC5FFB">
      <w:pPr>
        <w:spacing w:after="0" w:line="240" w:lineRule="auto"/>
        <w:rPr>
          <w:rFonts w:ascii="Times New Roman" w:hAnsi="Times New Roman"/>
          <w:sz w:val="24"/>
        </w:rPr>
      </w:pPr>
      <w:r>
        <w:rPr>
          <w:rFonts w:ascii="Times New Roman" w:hAnsi="Times New Roman"/>
          <w:sz w:val="24"/>
        </w:rPr>
        <w:t xml:space="preserve">Динамичности </w:t>
      </w:r>
      <w:proofErr w:type="gramStart"/>
      <w:r>
        <w:rPr>
          <w:rFonts w:ascii="Times New Roman" w:hAnsi="Times New Roman"/>
          <w:sz w:val="24"/>
        </w:rPr>
        <w:t xml:space="preserve">( </w:t>
      </w:r>
      <w:proofErr w:type="gramEnd"/>
      <w:r>
        <w:rPr>
          <w:rFonts w:ascii="Times New Roman" w:hAnsi="Times New Roman"/>
          <w:sz w:val="24"/>
        </w:rPr>
        <w:t>от простого к сложному)</w:t>
      </w:r>
    </w:p>
    <w:p w:rsidR="00523B71" w:rsidRDefault="00EC5FFB">
      <w:pPr>
        <w:spacing w:after="0" w:line="240" w:lineRule="auto"/>
        <w:rPr>
          <w:rFonts w:ascii="Times New Roman" w:hAnsi="Times New Roman"/>
          <w:b/>
          <w:sz w:val="24"/>
        </w:rPr>
      </w:pPr>
      <w:r>
        <w:rPr>
          <w:rFonts w:ascii="Times New Roman" w:hAnsi="Times New Roman"/>
          <w:sz w:val="24"/>
        </w:rPr>
        <w:t xml:space="preserve">Сравнения  (разнообразной вариантов заданной темы, методов и способов изображения, </w:t>
      </w:r>
      <w:proofErr w:type="gramStart"/>
      <w:r>
        <w:rPr>
          <w:rFonts w:ascii="Times New Roman" w:hAnsi="Times New Roman"/>
          <w:sz w:val="24"/>
        </w:rPr>
        <w:t>разнообразии</w:t>
      </w:r>
      <w:proofErr w:type="gramEnd"/>
      <w:r>
        <w:rPr>
          <w:rFonts w:ascii="Times New Roman" w:hAnsi="Times New Roman"/>
          <w:sz w:val="24"/>
        </w:rPr>
        <w:t xml:space="preserve"> материала)</w:t>
      </w:r>
    </w:p>
    <w:p w:rsidR="00523B71" w:rsidRDefault="00EC5FFB">
      <w:pPr>
        <w:spacing w:after="0" w:line="240" w:lineRule="auto"/>
        <w:jc w:val="center"/>
        <w:rPr>
          <w:rFonts w:ascii="Calibri" w:hAnsi="Calibri"/>
          <w:sz w:val="24"/>
        </w:rPr>
      </w:pPr>
      <w:r>
        <w:rPr>
          <w:rFonts w:ascii="Times New Roman" w:hAnsi="Times New Roman"/>
          <w:b/>
          <w:sz w:val="24"/>
        </w:rPr>
        <w:t xml:space="preserve">Особенности программного материала </w:t>
      </w:r>
    </w:p>
    <w:p w:rsidR="00523B71" w:rsidRDefault="00EC5FFB">
      <w:pPr>
        <w:spacing w:after="0" w:line="240" w:lineRule="auto"/>
        <w:rPr>
          <w:rFonts w:ascii="Calibri" w:hAnsi="Calibri"/>
          <w:sz w:val="24"/>
        </w:rPr>
      </w:pPr>
      <w:r>
        <w:rPr>
          <w:rFonts w:ascii="Times New Roman" w:hAnsi="Times New Roman"/>
          <w:sz w:val="24"/>
        </w:rPr>
        <w:t xml:space="preserve">            </w:t>
      </w:r>
      <w:r w:rsidR="001D1783">
        <w:rPr>
          <w:rFonts w:ascii="Times New Roman" w:hAnsi="Times New Roman"/>
          <w:sz w:val="24"/>
        </w:rPr>
        <w:t xml:space="preserve"> </w:t>
      </w:r>
      <w:r>
        <w:rPr>
          <w:rFonts w:ascii="Times New Roman" w:hAnsi="Times New Roman"/>
          <w:sz w:val="24"/>
        </w:rPr>
        <w:t>В программе соблюдается преемственность с предыдущими знаниями и опытом детей и последующим</w:t>
      </w:r>
    </w:p>
    <w:p w:rsidR="00523B71" w:rsidRDefault="00EC5FFB">
      <w:pPr>
        <w:spacing w:after="0" w:line="240" w:lineRule="auto"/>
        <w:rPr>
          <w:rFonts w:ascii="Calibri" w:hAnsi="Calibri"/>
          <w:sz w:val="24"/>
        </w:rPr>
      </w:pPr>
      <w:r>
        <w:rPr>
          <w:rFonts w:ascii="Times New Roman" w:hAnsi="Times New Roman"/>
          <w:sz w:val="24"/>
        </w:rPr>
        <w:t>обучением. В программе соблюдается преемственность с предыдущими знаниями и опытом детей и последующим обучением. Методы обучения, используемые в образовательном процессе, соответствуют возрастным особенностям детей.</w:t>
      </w:r>
    </w:p>
    <w:p w:rsidR="00523B71" w:rsidRDefault="00EC5FFB">
      <w:pPr>
        <w:spacing w:after="0" w:line="240" w:lineRule="auto"/>
        <w:ind w:firstLine="850"/>
        <w:rPr>
          <w:rFonts w:ascii="Calibri" w:hAnsi="Calibri"/>
          <w:sz w:val="24"/>
        </w:rPr>
      </w:pPr>
      <w:r>
        <w:rPr>
          <w:rFonts w:ascii="Times New Roman" w:hAnsi="Times New Roman"/>
          <w:sz w:val="24"/>
        </w:rPr>
        <w:t>Раскрывает значение нетрадиционных приёмов изобразительной деятельности в работе с детьми для развития воображения, творческого мышления и творческой активности.</w:t>
      </w:r>
    </w:p>
    <w:p w:rsidR="00523B71" w:rsidRDefault="00EC5FFB">
      <w:pPr>
        <w:spacing w:after="0" w:line="240" w:lineRule="auto"/>
        <w:ind w:firstLine="850"/>
        <w:rPr>
          <w:rFonts w:ascii="Calibri" w:hAnsi="Calibri"/>
          <w:sz w:val="24"/>
        </w:rPr>
      </w:pPr>
      <w:r>
        <w:rPr>
          <w:rFonts w:ascii="Times New Roman" w:hAnsi="Times New Roman"/>
          <w:sz w:val="24"/>
        </w:rPr>
        <w:t>Знакомит детей с техническими приёмами и способам нетрадиционного рисования с использованием различных материалов.</w:t>
      </w:r>
    </w:p>
    <w:p w:rsidR="00523B71" w:rsidRDefault="00EC5FFB">
      <w:pPr>
        <w:spacing w:after="0" w:line="240" w:lineRule="auto"/>
        <w:ind w:firstLine="850"/>
        <w:rPr>
          <w:rFonts w:ascii="Calibri" w:hAnsi="Calibri"/>
          <w:sz w:val="24"/>
        </w:rPr>
      </w:pPr>
      <w:r>
        <w:rPr>
          <w:rFonts w:ascii="Times New Roman" w:hAnsi="Times New Roman"/>
          <w:sz w:val="24"/>
        </w:rPr>
        <w:t>Учит понимать и выделять такие средства выразительности, как композиция и колорит.</w:t>
      </w:r>
    </w:p>
    <w:p w:rsidR="00523B71" w:rsidRDefault="00EC5FFB">
      <w:pPr>
        <w:spacing w:after="0" w:line="240" w:lineRule="auto"/>
        <w:ind w:firstLine="850"/>
        <w:rPr>
          <w:rFonts w:ascii="Calibri" w:hAnsi="Calibri"/>
          <w:sz w:val="24"/>
        </w:rPr>
      </w:pPr>
      <w:r>
        <w:rPr>
          <w:rFonts w:ascii="Times New Roman" w:hAnsi="Times New Roman"/>
          <w:sz w:val="24"/>
        </w:rPr>
        <w:t>Учит понимать и выделять такие средства выразительности, как композиция и колорит.</w:t>
      </w:r>
    </w:p>
    <w:p w:rsidR="00523B71" w:rsidRDefault="00EC5FFB">
      <w:pPr>
        <w:spacing w:after="0" w:line="240" w:lineRule="auto"/>
        <w:rPr>
          <w:rFonts w:ascii="Calibri" w:hAnsi="Calibri"/>
          <w:sz w:val="24"/>
        </w:rPr>
      </w:pPr>
      <w:r>
        <w:rPr>
          <w:rFonts w:ascii="Times New Roman" w:hAnsi="Times New Roman"/>
          <w:sz w:val="24"/>
        </w:rPr>
        <w:lastRenderedPageBreak/>
        <w:t>             Раскрывает значение нетрадиционных приёмов изобразительной деятельности в работе с детьми для развития воображения, творческого мышления и творческой активности.</w:t>
      </w:r>
    </w:p>
    <w:p w:rsidR="00523B71" w:rsidRDefault="00EC5FFB">
      <w:pPr>
        <w:spacing w:after="0" w:line="240" w:lineRule="auto"/>
        <w:rPr>
          <w:rFonts w:ascii="Calibri" w:hAnsi="Calibri"/>
          <w:sz w:val="24"/>
        </w:rPr>
      </w:pPr>
      <w:r>
        <w:rPr>
          <w:rFonts w:ascii="Times New Roman" w:hAnsi="Times New Roman"/>
          <w:sz w:val="24"/>
        </w:rPr>
        <w:t>             Знакомит детей с техническими приёмами и способам нетрадиционного рисования с использованием различных материалов.</w:t>
      </w:r>
    </w:p>
    <w:p w:rsidR="00523B71" w:rsidRDefault="00EC5FFB">
      <w:pPr>
        <w:spacing w:after="0" w:line="240" w:lineRule="auto"/>
        <w:ind w:firstLine="850"/>
        <w:rPr>
          <w:rFonts w:ascii="Calibri" w:hAnsi="Calibri"/>
          <w:sz w:val="24"/>
        </w:rPr>
      </w:pPr>
      <w:r>
        <w:rPr>
          <w:rFonts w:ascii="Times New Roman" w:hAnsi="Times New Roman"/>
          <w:sz w:val="24"/>
        </w:rPr>
        <w:t>  Побуждает детей экспериментировать с изобразительными материалами. Придумывать и создавать композиции, образы.</w:t>
      </w:r>
    </w:p>
    <w:p w:rsidR="00523B71" w:rsidRDefault="00EC5FFB">
      <w:pPr>
        <w:spacing w:after="0" w:line="240" w:lineRule="auto"/>
        <w:ind w:firstLine="850"/>
        <w:rPr>
          <w:rFonts w:ascii="Calibri" w:hAnsi="Calibri"/>
          <w:sz w:val="24"/>
        </w:rPr>
      </w:pPr>
      <w:r>
        <w:rPr>
          <w:rFonts w:ascii="Times New Roman" w:hAnsi="Times New Roman"/>
          <w:sz w:val="24"/>
        </w:rPr>
        <w:t>  Поощряет и поддерживает детские творческие находки.</w:t>
      </w:r>
    </w:p>
    <w:p w:rsidR="00523B71" w:rsidRDefault="00EC5FFB">
      <w:pPr>
        <w:spacing w:after="0" w:line="240" w:lineRule="auto"/>
        <w:rPr>
          <w:rFonts w:ascii="Calibri" w:hAnsi="Calibri"/>
          <w:sz w:val="24"/>
        </w:rPr>
      </w:pPr>
      <w:r>
        <w:rPr>
          <w:rFonts w:ascii="Times New Roman" w:hAnsi="Times New Roman"/>
          <w:b/>
          <w:sz w:val="24"/>
        </w:rPr>
        <w:t>Срок реализации: </w:t>
      </w:r>
      <w:r>
        <w:rPr>
          <w:rFonts w:ascii="Times New Roman" w:hAnsi="Times New Roman"/>
          <w:sz w:val="24"/>
        </w:rPr>
        <w:t>1 год.</w:t>
      </w:r>
    </w:p>
    <w:p w:rsidR="00523B71" w:rsidRDefault="00EC5FFB">
      <w:pPr>
        <w:spacing w:after="0" w:line="240" w:lineRule="auto"/>
        <w:ind w:firstLine="850"/>
        <w:rPr>
          <w:rFonts w:ascii="Calibri" w:hAnsi="Calibri"/>
          <w:sz w:val="24"/>
        </w:rPr>
      </w:pPr>
      <w:r>
        <w:rPr>
          <w:rFonts w:ascii="Times New Roman" w:hAnsi="Times New Roman"/>
          <w:sz w:val="24"/>
        </w:rPr>
        <w:t>ООД будет проводиться 1 раз в неделю, будет включать в себя небольшую теоретическую часть с показом образца действий воспитателем, практическую часть (овладение детьми новой НТР или закрепление, или творческое применение освоенной НТР), упражнения для развития моторики, организация мини-выставок.</w:t>
      </w:r>
    </w:p>
    <w:p w:rsidR="00523B71" w:rsidRDefault="00EC5FFB">
      <w:pPr>
        <w:spacing w:after="0" w:line="240" w:lineRule="auto"/>
        <w:ind w:firstLine="850"/>
        <w:rPr>
          <w:rFonts w:ascii="Calibri" w:hAnsi="Calibri"/>
          <w:sz w:val="24"/>
        </w:rPr>
      </w:pPr>
      <w:r>
        <w:rPr>
          <w:rFonts w:ascii="Times New Roman" w:hAnsi="Times New Roman"/>
          <w:sz w:val="24"/>
        </w:rPr>
        <w:t>Длительность каждой ООД для детей данного возраста – 30 мин.</w:t>
      </w:r>
    </w:p>
    <w:p w:rsidR="00523B71" w:rsidRDefault="00EC5FFB">
      <w:pPr>
        <w:spacing w:after="0" w:line="240" w:lineRule="auto"/>
        <w:ind w:firstLine="850"/>
        <w:rPr>
          <w:rFonts w:ascii="Calibri" w:hAnsi="Calibri"/>
          <w:sz w:val="24"/>
        </w:rPr>
      </w:pPr>
      <w:r>
        <w:rPr>
          <w:rFonts w:ascii="Times New Roman" w:hAnsi="Times New Roman"/>
          <w:sz w:val="24"/>
        </w:rPr>
        <w:t>Списочный состав группы</w:t>
      </w:r>
      <w:r>
        <w:rPr>
          <w:rFonts w:ascii="Times New Roman" w:hAnsi="Times New Roman"/>
          <w:color w:val="373737"/>
          <w:sz w:val="24"/>
        </w:rPr>
        <w:t> – 32 воспитанников.</w:t>
      </w:r>
    </w:p>
    <w:p w:rsidR="00523B71" w:rsidRDefault="00EC5FFB" w:rsidP="001D1783">
      <w:pPr>
        <w:spacing w:after="0" w:line="240" w:lineRule="auto"/>
        <w:jc w:val="center"/>
        <w:rPr>
          <w:rFonts w:ascii="Calibri" w:hAnsi="Calibri"/>
          <w:sz w:val="24"/>
        </w:rPr>
      </w:pPr>
      <w:r>
        <w:rPr>
          <w:rFonts w:ascii="Times New Roman" w:hAnsi="Times New Roman"/>
          <w:b/>
          <w:color w:val="373737"/>
          <w:sz w:val="24"/>
        </w:rPr>
        <w:t>Основные этапы реализации:</w:t>
      </w:r>
    </w:p>
    <w:p w:rsidR="00523B71" w:rsidRDefault="00EC5FFB">
      <w:pPr>
        <w:spacing w:after="0" w:line="240" w:lineRule="auto"/>
        <w:ind w:firstLine="850"/>
        <w:rPr>
          <w:rFonts w:ascii="Calibri" w:hAnsi="Calibri"/>
          <w:sz w:val="24"/>
        </w:rPr>
      </w:pPr>
      <w:r>
        <w:rPr>
          <w:rFonts w:ascii="Times New Roman" w:hAnsi="Times New Roman"/>
          <w:sz w:val="24"/>
        </w:rPr>
        <w:t>На 1 этапе – репродуктивном ведется  активная работа с детьми по обучению детей нетрадиционным техникам рисования, по ознакомлению с различными средствами выразительности.</w:t>
      </w:r>
    </w:p>
    <w:p w:rsidR="00523B71" w:rsidRDefault="00EC5FFB">
      <w:pPr>
        <w:spacing w:after="0" w:line="240" w:lineRule="auto"/>
        <w:ind w:firstLine="850"/>
        <w:rPr>
          <w:rFonts w:ascii="Calibri" w:hAnsi="Calibri"/>
          <w:sz w:val="24"/>
        </w:rPr>
      </w:pPr>
      <w:r>
        <w:rPr>
          <w:rFonts w:ascii="Times New Roman" w:hAnsi="Times New Roman"/>
          <w:sz w:val="24"/>
        </w:rPr>
        <w:t>На 2 этапе - конструктивном ведется  активная работа по совместной деятельности детей друг с другом, сотворчество воспитателя и детей по использованию нетрадиционных техник, в умении передавать выразительный образ.</w:t>
      </w:r>
    </w:p>
    <w:p w:rsidR="00523B71" w:rsidRDefault="00EC5FFB">
      <w:pPr>
        <w:spacing w:after="0" w:line="240" w:lineRule="auto"/>
        <w:ind w:firstLine="850"/>
        <w:rPr>
          <w:rFonts w:ascii="Calibri" w:hAnsi="Calibri"/>
          <w:sz w:val="24"/>
        </w:rPr>
      </w:pPr>
      <w:r>
        <w:rPr>
          <w:rFonts w:ascii="Times New Roman" w:hAnsi="Times New Roman"/>
          <w:sz w:val="24"/>
        </w:rPr>
        <w:t>На 3 этапе - творческом дети самостоятельно используют  нетрадиционные техники для формирования выразительного образа в рисунках.</w:t>
      </w:r>
    </w:p>
    <w:p w:rsidR="00523B71" w:rsidRDefault="00EC5FFB">
      <w:pPr>
        <w:spacing w:after="0" w:line="240" w:lineRule="auto"/>
        <w:rPr>
          <w:rFonts w:ascii="Calibri" w:hAnsi="Calibri"/>
          <w:sz w:val="24"/>
        </w:rPr>
      </w:pPr>
      <w:r>
        <w:rPr>
          <w:rFonts w:ascii="Times New Roman" w:hAnsi="Times New Roman"/>
          <w:b/>
          <w:sz w:val="24"/>
        </w:rPr>
        <w:t>Возрастные особенности детей 6-7 лет</w:t>
      </w:r>
      <w:proofErr w:type="gramStart"/>
      <w:r>
        <w:rPr>
          <w:rFonts w:ascii="Times New Roman" w:hAnsi="Times New Roman"/>
          <w:b/>
          <w:sz w:val="24"/>
        </w:rPr>
        <w:t> .</w:t>
      </w:r>
      <w:proofErr w:type="gramEnd"/>
    </w:p>
    <w:p w:rsidR="00523B71" w:rsidRDefault="00EC5FFB">
      <w:pPr>
        <w:spacing w:after="0" w:line="240" w:lineRule="auto"/>
        <w:ind w:firstLine="710"/>
        <w:jc w:val="both"/>
        <w:rPr>
          <w:rFonts w:ascii="Calibri" w:hAnsi="Calibri"/>
          <w:sz w:val="24"/>
        </w:rPr>
      </w:pPr>
      <w:r>
        <w:rPr>
          <w:rFonts w:ascii="Times New Roman" w:hAnsi="Times New Roman"/>
          <w:sz w:val="24"/>
        </w:rPr>
        <w:t>Образы из окружающей жизни и литературных произведений, передаваемые детьми в изобразительной деятельности, становятся сложнее.</w:t>
      </w:r>
    </w:p>
    <w:p w:rsidR="00523B71" w:rsidRDefault="00EC5FFB">
      <w:pPr>
        <w:spacing w:after="0" w:line="240" w:lineRule="auto"/>
        <w:ind w:firstLine="710"/>
        <w:jc w:val="both"/>
        <w:rPr>
          <w:rFonts w:ascii="Calibri" w:hAnsi="Calibri"/>
          <w:sz w:val="24"/>
        </w:rPr>
      </w:pPr>
      <w:r>
        <w:rPr>
          <w:rFonts w:ascii="Times New Roman" w:hAnsi="Times New Roman"/>
          <w:sz w:val="24"/>
        </w:rPr>
        <w:t>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523B71" w:rsidRDefault="00EC5FFB">
      <w:pPr>
        <w:spacing w:after="0" w:line="240" w:lineRule="auto"/>
        <w:ind w:firstLine="710"/>
        <w:jc w:val="both"/>
        <w:rPr>
          <w:rFonts w:ascii="Calibri" w:hAnsi="Calibri"/>
          <w:sz w:val="24"/>
        </w:rPr>
      </w:pPr>
      <w:r>
        <w:rPr>
          <w:rFonts w:ascii="Times New Roman" w:hAnsi="Times New Roman"/>
          <w:sz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523B71" w:rsidRDefault="00EC5FFB">
      <w:pPr>
        <w:spacing w:after="0" w:line="240" w:lineRule="auto"/>
        <w:ind w:firstLine="710"/>
        <w:jc w:val="both"/>
        <w:rPr>
          <w:rFonts w:ascii="Calibri" w:hAnsi="Calibri"/>
          <w:sz w:val="24"/>
        </w:rPr>
      </w:pPr>
      <w:r>
        <w:rPr>
          <w:rFonts w:ascii="Times New Roman" w:hAnsi="Times New Roman"/>
          <w:sz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523B71" w:rsidRDefault="00EC5FFB">
      <w:pPr>
        <w:spacing w:after="0" w:line="240" w:lineRule="auto"/>
        <w:ind w:firstLine="710"/>
        <w:jc w:val="both"/>
        <w:rPr>
          <w:rFonts w:ascii="Calibri" w:hAnsi="Calibri"/>
          <w:sz w:val="24"/>
        </w:rPr>
      </w:pPr>
      <w:r>
        <w:rPr>
          <w:rFonts w:ascii="Times New Roman" w:hAnsi="Times New Roman"/>
          <w:sz w:val="24"/>
          <w:highlight w:val="white"/>
        </w:rPr>
        <w:t>Дети быстро и правильно подбирают необходимый материал.</w:t>
      </w:r>
    </w:p>
    <w:p w:rsidR="00523B71" w:rsidRDefault="00EC5FFB">
      <w:pPr>
        <w:spacing w:after="0" w:line="240" w:lineRule="auto"/>
        <w:ind w:firstLine="710"/>
        <w:jc w:val="both"/>
        <w:rPr>
          <w:rFonts w:ascii="Calibri" w:hAnsi="Calibri"/>
          <w:sz w:val="24"/>
        </w:rPr>
      </w:pPr>
      <w:r>
        <w:rPr>
          <w:rFonts w:ascii="Times New Roman" w:hAnsi="Times New Roman"/>
          <w:sz w:val="24"/>
        </w:rPr>
        <w:t>У детей продолжает развиваться восприятие, однако они не всегда могут одновременно учитывать несколько различных признаков.</w:t>
      </w:r>
    </w:p>
    <w:p w:rsidR="00523B71" w:rsidRDefault="00EC5FFB">
      <w:pPr>
        <w:spacing w:after="0" w:line="240" w:lineRule="auto"/>
        <w:ind w:firstLine="710"/>
        <w:jc w:val="both"/>
        <w:rPr>
          <w:rFonts w:ascii="Calibri" w:hAnsi="Calibri"/>
          <w:sz w:val="24"/>
        </w:rPr>
      </w:pPr>
      <w:r>
        <w:rPr>
          <w:rFonts w:ascii="Times New Roman" w:hAnsi="Times New Roman"/>
          <w:sz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523B71" w:rsidRDefault="00EC5FFB">
      <w:pPr>
        <w:spacing w:after="0" w:line="240" w:lineRule="auto"/>
        <w:ind w:firstLine="710"/>
        <w:jc w:val="both"/>
        <w:rPr>
          <w:rFonts w:ascii="Calibri" w:hAnsi="Calibri"/>
          <w:sz w:val="24"/>
        </w:rPr>
      </w:pPr>
      <w:r>
        <w:rPr>
          <w:rFonts w:ascii="Times New Roman" w:hAnsi="Times New Roman"/>
          <w:sz w:val="24"/>
        </w:rPr>
        <w:t>Продолжают развиваться навыки обобщения и рассуждения, но они в значительной степени ограничиваются наглядными признаками ситуации.</w:t>
      </w:r>
    </w:p>
    <w:p w:rsidR="00523B71" w:rsidRDefault="00EC5FFB">
      <w:pPr>
        <w:spacing w:after="0" w:line="240" w:lineRule="auto"/>
        <w:ind w:firstLine="710"/>
        <w:jc w:val="both"/>
        <w:rPr>
          <w:rFonts w:ascii="Calibri" w:hAnsi="Calibri"/>
          <w:sz w:val="24"/>
        </w:rPr>
      </w:pPr>
      <w:r>
        <w:rPr>
          <w:rFonts w:ascii="Times New Roman" w:hAnsi="Times New Roman"/>
          <w:sz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523B71" w:rsidRDefault="00EC5FFB">
      <w:pPr>
        <w:spacing w:after="0" w:line="240" w:lineRule="auto"/>
        <w:ind w:firstLine="710"/>
        <w:jc w:val="both"/>
        <w:rPr>
          <w:rFonts w:ascii="Calibri" w:hAnsi="Calibri"/>
          <w:sz w:val="24"/>
        </w:rPr>
      </w:pPr>
      <w:r>
        <w:rPr>
          <w:rFonts w:ascii="Times New Roman" w:hAnsi="Times New Roman"/>
          <w:sz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523B71" w:rsidRDefault="00EC5FFB">
      <w:pPr>
        <w:spacing w:after="0" w:line="240" w:lineRule="auto"/>
        <w:ind w:firstLine="710"/>
        <w:jc w:val="both"/>
        <w:rPr>
          <w:rFonts w:ascii="Calibri" w:hAnsi="Calibri"/>
          <w:sz w:val="24"/>
        </w:rPr>
      </w:pPr>
      <w:r>
        <w:rPr>
          <w:rFonts w:ascii="Times New Roman" w:hAnsi="Times New Roman"/>
          <w:sz w:val="24"/>
        </w:rPr>
        <w:lastRenderedPageBreak/>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523B71" w:rsidRDefault="00EC5FFB">
      <w:pPr>
        <w:spacing w:after="0" w:line="240" w:lineRule="auto"/>
        <w:ind w:firstLine="710"/>
        <w:jc w:val="both"/>
        <w:rPr>
          <w:rFonts w:ascii="Calibri" w:hAnsi="Calibri"/>
          <w:sz w:val="24"/>
        </w:rPr>
      </w:pPr>
      <w:r>
        <w:rPr>
          <w:rFonts w:ascii="Times New Roman" w:hAnsi="Times New Roman"/>
          <w:sz w:val="24"/>
        </w:rPr>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p w:rsidR="00523B71" w:rsidRDefault="00EC5FFB" w:rsidP="001D1783">
      <w:pPr>
        <w:spacing w:after="0" w:line="240" w:lineRule="auto"/>
        <w:jc w:val="center"/>
        <w:rPr>
          <w:rFonts w:ascii="Calibri" w:hAnsi="Calibri"/>
          <w:sz w:val="24"/>
        </w:rPr>
      </w:pPr>
      <w:r>
        <w:rPr>
          <w:rFonts w:ascii="Times New Roman" w:hAnsi="Times New Roman"/>
          <w:b/>
          <w:sz w:val="24"/>
        </w:rPr>
        <w:t>Основные применяемые технологии:</w:t>
      </w:r>
    </w:p>
    <w:p w:rsidR="00523B71" w:rsidRDefault="00EC5FFB">
      <w:pPr>
        <w:spacing w:after="0" w:line="240" w:lineRule="auto"/>
        <w:ind w:left="720" w:hanging="720"/>
        <w:jc w:val="both"/>
        <w:rPr>
          <w:rFonts w:ascii="Calibri" w:hAnsi="Calibri"/>
          <w:sz w:val="24"/>
        </w:rPr>
      </w:pPr>
      <w:r>
        <w:rPr>
          <w:rFonts w:ascii="Times New Roman" w:hAnsi="Times New Roman"/>
          <w:sz w:val="24"/>
        </w:rPr>
        <w:t>- Здоровьесберегающие технологии.</w:t>
      </w:r>
    </w:p>
    <w:p w:rsidR="00523B71" w:rsidRDefault="00EC5FFB">
      <w:pPr>
        <w:spacing w:after="0" w:line="240" w:lineRule="auto"/>
        <w:ind w:left="720" w:hanging="720"/>
        <w:jc w:val="both"/>
        <w:rPr>
          <w:rFonts w:ascii="Calibri" w:hAnsi="Calibri"/>
          <w:sz w:val="24"/>
        </w:rPr>
      </w:pPr>
      <w:r>
        <w:rPr>
          <w:rFonts w:ascii="Times New Roman" w:hAnsi="Times New Roman"/>
          <w:sz w:val="24"/>
        </w:rPr>
        <w:t>- Личностно-ориентированная технология.</w:t>
      </w:r>
    </w:p>
    <w:p w:rsidR="00523B71" w:rsidRDefault="00EC5FFB">
      <w:pPr>
        <w:spacing w:after="0" w:line="240" w:lineRule="auto"/>
        <w:ind w:left="720" w:hanging="720"/>
        <w:jc w:val="both"/>
        <w:rPr>
          <w:rFonts w:ascii="Calibri" w:hAnsi="Calibri"/>
          <w:sz w:val="24"/>
        </w:rPr>
      </w:pPr>
      <w:r>
        <w:rPr>
          <w:rFonts w:ascii="Times New Roman" w:hAnsi="Times New Roman"/>
          <w:sz w:val="24"/>
        </w:rPr>
        <w:t>- Игровые технологии</w:t>
      </w:r>
    </w:p>
    <w:p w:rsidR="00523B71" w:rsidRDefault="00EC5FFB">
      <w:pPr>
        <w:spacing w:after="0" w:line="240" w:lineRule="auto"/>
        <w:ind w:left="720" w:hanging="720"/>
        <w:jc w:val="both"/>
        <w:rPr>
          <w:rFonts w:ascii="Calibri" w:hAnsi="Calibri"/>
          <w:sz w:val="24"/>
        </w:rPr>
      </w:pPr>
      <w:r>
        <w:rPr>
          <w:rFonts w:ascii="Times New Roman" w:hAnsi="Times New Roman"/>
          <w:sz w:val="24"/>
        </w:rPr>
        <w:t>- Технология исследовательской деятельности</w:t>
      </w:r>
    </w:p>
    <w:p w:rsidR="00523B71" w:rsidRDefault="00EC5FFB" w:rsidP="001D1783">
      <w:pPr>
        <w:spacing w:after="0" w:line="240" w:lineRule="auto"/>
        <w:ind w:left="720" w:hanging="720"/>
        <w:jc w:val="both"/>
        <w:rPr>
          <w:rFonts w:ascii="Times New Roman" w:hAnsi="Times New Roman"/>
          <w:b/>
          <w:sz w:val="24"/>
        </w:rPr>
      </w:pPr>
      <w:r>
        <w:rPr>
          <w:rFonts w:ascii="Times New Roman" w:hAnsi="Times New Roman"/>
          <w:sz w:val="24"/>
        </w:rPr>
        <w:t>- ИКТ</w:t>
      </w:r>
    </w:p>
    <w:p w:rsidR="00523B71" w:rsidRDefault="00EC5FFB">
      <w:pPr>
        <w:spacing w:after="0" w:line="240" w:lineRule="auto"/>
        <w:jc w:val="both"/>
        <w:rPr>
          <w:rFonts w:ascii="Calibri" w:hAnsi="Calibri"/>
          <w:sz w:val="24"/>
        </w:rPr>
      </w:pPr>
      <w:r>
        <w:rPr>
          <w:rFonts w:ascii="Times New Roman" w:hAnsi="Times New Roman"/>
          <w:b/>
          <w:sz w:val="24"/>
        </w:rPr>
        <w:t>Планируемые результаты освоения программы:</w:t>
      </w:r>
    </w:p>
    <w:p w:rsidR="00523B71" w:rsidRDefault="00EC5FFB" w:rsidP="001D1783">
      <w:pPr>
        <w:spacing w:after="0" w:line="240" w:lineRule="auto"/>
        <w:jc w:val="both"/>
        <w:rPr>
          <w:rFonts w:ascii="Times New Roman" w:hAnsi="Times New Roman"/>
          <w:b/>
          <w:sz w:val="24"/>
        </w:rPr>
      </w:pPr>
      <w:r>
        <w:rPr>
          <w:rFonts w:ascii="Times New Roman" w:hAnsi="Times New Roman"/>
          <w:b/>
          <w:sz w:val="24"/>
        </w:rPr>
        <w:t>К концу учебного года ребёнок:</w:t>
      </w:r>
      <w:r w:rsidR="001D1783">
        <w:rPr>
          <w:rFonts w:ascii="Times New Roman" w:hAnsi="Times New Roman"/>
          <w:b/>
          <w:sz w:val="24"/>
        </w:rPr>
        <w:t xml:space="preserve"> </w:t>
      </w:r>
    </w:p>
    <w:p w:rsidR="00523B71" w:rsidRDefault="00EC5FFB">
      <w:pPr>
        <w:spacing w:after="0" w:line="240" w:lineRule="auto"/>
        <w:jc w:val="both"/>
        <w:rPr>
          <w:rFonts w:ascii="Times New Roman" w:hAnsi="Times New Roman"/>
          <w:b/>
          <w:sz w:val="24"/>
        </w:rPr>
      </w:pPr>
      <w:r>
        <w:rPr>
          <w:rFonts w:ascii="Times New Roman" w:hAnsi="Times New Roman"/>
          <w:sz w:val="24"/>
        </w:rPr>
        <w:t>Уверен в действиях и ответах течении ООД. Активен в самостоятельном выборе изобразительных материалов и расположения изображения на листе. Уверенно использует способы нестандартного раскрашивания. Умеет экспериментировать с изобразительными материалами. Проявляет фантазию, художественное творчество. Умеет штриховать. Наносить различные линии цветными карандашами. умеет использовать трафареты и печати при работе.</w:t>
      </w:r>
    </w:p>
    <w:p w:rsidR="00523B71" w:rsidRDefault="00523B71">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1D1783" w:rsidRDefault="001D1783">
      <w:pPr>
        <w:spacing w:after="0" w:line="240" w:lineRule="auto"/>
        <w:jc w:val="both"/>
        <w:rPr>
          <w:rFonts w:ascii="Times New Roman" w:hAnsi="Times New Roman"/>
          <w:b/>
          <w:sz w:val="24"/>
        </w:rPr>
      </w:pPr>
    </w:p>
    <w:p w:rsidR="00523B71" w:rsidRDefault="00523B71">
      <w:pPr>
        <w:spacing w:after="0" w:line="240" w:lineRule="auto"/>
        <w:rPr>
          <w:rFonts w:ascii="Times New Roman" w:hAnsi="Times New Roman"/>
          <w:b/>
          <w:sz w:val="24"/>
        </w:rPr>
      </w:pPr>
    </w:p>
    <w:p w:rsidR="00523B71" w:rsidRDefault="00EC5FFB">
      <w:pPr>
        <w:spacing w:after="0" w:line="240" w:lineRule="auto"/>
        <w:jc w:val="center"/>
        <w:rPr>
          <w:rFonts w:ascii="Times New Roman" w:hAnsi="Times New Roman"/>
          <w:b/>
          <w:sz w:val="24"/>
        </w:rPr>
      </w:pPr>
      <w:r>
        <w:rPr>
          <w:rFonts w:ascii="Times New Roman" w:hAnsi="Times New Roman"/>
          <w:b/>
          <w:sz w:val="24"/>
        </w:rPr>
        <w:lastRenderedPageBreak/>
        <w:t>Сентябрь</w:t>
      </w:r>
    </w:p>
    <w:p w:rsidR="00523B71" w:rsidRDefault="00523B71"/>
    <w:tbl>
      <w:tblPr>
        <w:tblStyle w:val="aa"/>
        <w:tblW w:w="0" w:type="auto"/>
        <w:tblInd w:w="-743" w:type="dxa"/>
        <w:tblLayout w:type="fixed"/>
        <w:tblLook w:val="04A0"/>
      </w:tblPr>
      <w:tblGrid>
        <w:gridCol w:w="449"/>
        <w:gridCol w:w="1454"/>
        <w:gridCol w:w="5611"/>
        <w:gridCol w:w="2976"/>
      </w:tblGrid>
      <w:tr w:rsidR="00523B71">
        <w:tc>
          <w:tcPr>
            <w:tcW w:w="449" w:type="dxa"/>
          </w:tcPr>
          <w:p w:rsidR="00523B71" w:rsidRDefault="00EC5FFB">
            <w:pPr>
              <w:rPr>
                <w:rFonts w:ascii="Times New Roman" w:hAnsi="Times New Roman"/>
              </w:rPr>
            </w:pPr>
            <w:r>
              <w:rPr>
                <w:rFonts w:ascii="Times New Roman" w:hAnsi="Times New Roman"/>
              </w:rPr>
              <w:t>№</w:t>
            </w:r>
          </w:p>
        </w:tc>
        <w:tc>
          <w:tcPr>
            <w:tcW w:w="1454" w:type="dxa"/>
          </w:tcPr>
          <w:p w:rsidR="00523B71" w:rsidRDefault="00EC5FFB">
            <w:pPr>
              <w:jc w:val="center"/>
              <w:rPr>
                <w:rFonts w:ascii="Calibri" w:hAnsi="Calibri"/>
                <w:sz w:val="24"/>
              </w:rPr>
            </w:pPr>
            <w:r>
              <w:rPr>
                <w:rFonts w:ascii="Times New Roman" w:hAnsi="Times New Roman"/>
                <w:b/>
                <w:sz w:val="24"/>
              </w:rPr>
              <w:t>Тема</w:t>
            </w:r>
          </w:p>
          <w:p w:rsidR="00523B71" w:rsidRDefault="00EC5FFB">
            <w:pPr>
              <w:rPr>
                <w:rFonts w:ascii="Times New Roman" w:hAnsi="Times New Roman"/>
              </w:rPr>
            </w:pPr>
            <w:r>
              <w:rPr>
                <w:rFonts w:ascii="Times New Roman" w:hAnsi="Times New Roman"/>
                <w:b/>
                <w:sz w:val="24"/>
              </w:rPr>
              <w:t xml:space="preserve">                (техника)</w:t>
            </w:r>
          </w:p>
        </w:tc>
        <w:tc>
          <w:tcPr>
            <w:tcW w:w="5611" w:type="dxa"/>
          </w:tcPr>
          <w:p w:rsidR="00523B71" w:rsidRDefault="00EC5FFB">
            <w:pPr>
              <w:jc w:val="center"/>
              <w:rPr>
                <w:rFonts w:ascii="Calibri" w:hAnsi="Calibri"/>
                <w:sz w:val="24"/>
              </w:rPr>
            </w:pPr>
            <w:r>
              <w:rPr>
                <w:rFonts w:ascii="Times New Roman" w:hAnsi="Times New Roman"/>
                <w:b/>
                <w:sz w:val="24"/>
              </w:rPr>
              <w:t>Программное</w:t>
            </w:r>
          </w:p>
          <w:p w:rsidR="00523B71" w:rsidRDefault="00EC5FFB">
            <w:pPr>
              <w:jc w:val="center"/>
              <w:rPr>
                <w:rFonts w:ascii="Times New Roman" w:hAnsi="Times New Roman"/>
              </w:rPr>
            </w:pPr>
            <w:r>
              <w:rPr>
                <w:rFonts w:ascii="Times New Roman" w:hAnsi="Times New Roman"/>
                <w:b/>
                <w:sz w:val="24"/>
              </w:rPr>
              <w:t>содержание</w:t>
            </w:r>
          </w:p>
        </w:tc>
        <w:tc>
          <w:tcPr>
            <w:tcW w:w="2976" w:type="dxa"/>
          </w:tcPr>
          <w:p w:rsidR="00523B71" w:rsidRDefault="00EC5FFB">
            <w:pPr>
              <w:jc w:val="center"/>
              <w:rPr>
                <w:rFonts w:ascii="Times New Roman" w:hAnsi="Times New Roman"/>
              </w:rPr>
            </w:pPr>
            <w:r>
              <w:rPr>
                <w:rFonts w:ascii="Times New Roman" w:hAnsi="Times New Roman"/>
                <w:b/>
                <w:sz w:val="24"/>
              </w:rPr>
              <w:t>Материалы</w:t>
            </w:r>
          </w:p>
        </w:tc>
      </w:tr>
      <w:tr w:rsidR="00523B71">
        <w:tc>
          <w:tcPr>
            <w:tcW w:w="449" w:type="dxa"/>
          </w:tcPr>
          <w:p w:rsidR="00523B71" w:rsidRDefault="00EC5FFB">
            <w:pPr>
              <w:rPr>
                <w:rFonts w:ascii="Times New Roman" w:hAnsi="Times New Roman"/>
              </w:rPr>
            </w:pPr>
            <w:r>
              <w:rPr>
                <w:rFonts w:ascii="Times New Roman" w:hAnsi="Times New Roman"/>
              </w:rPr>
              <w:t>1</w:t>
            </w:r>
          </w:p>
        </w:tc>
        <w:tc>
          <w:tcPr>
            <w:tcW w:w="1454" w:type="dxa"/>
          </w:tcPr>
          <w:p w:rsidR="00523B71" w:rsidRDefault="00EC5FFB">
            <w:pPr>
              <w:jc w:val="center"/>
              <w:rPr>
                <w:rFonts w:ascii="Calibri" w:hAnsi="Calibri"/>
                <w:sz w:val="24"/>
              </w:rPr>
            </w:pPr>
            <w:r>
              <w:rPr>
                <w:rFonts w:ascii="Times New Roman" w:hAnsi="Times New Roman"/>
                <w:sz w:val="24"/>
              </w:rPr>
              <w:t>«Окраска воды»</w:t>
            </w:r>
          </w:p>
          <w:p w:rsidR="00523B71" w:rsidRDefault="00EC5FFB">
            <w:pPr>
              <w:rPr>
                <w:rFonts w:ascii="Times New Roman" w:hAnsi="Times New Roman"/>
              </w:rPr>
            </w:pPr>
            <w:r>
              <w:rPr>
                <w:rFonts w:ascii="Times New Roman" w:hAnsi="Times New Roman"/>
                <w:sz w:val="24"/>
              </w:rPr>
              <w:t>(Освоение цветовой гаммы)</w:t>
            </w:r>
          </w:p>
        </w:tc>
        <w:tc>
          <w:tcPr>
            <w:tcW w:w="5611" w:type="dxa"/>
          </w:tcPr>
          <w:p w:rsidR="00523B71" w:rsidRDefault="00EC5FFB">
            <w:pPr>
              <w:rPr>
                <w:rFonts w:ascii="Calibri" w:hAnsi="Calibri"/>
                <w:sz w:val="24"/>
              </w:rPr>
            </w:pPr>
            <w:r>
              <w:rPr>
                <w:rFonts w:ascii="Times New Roman" w:hAnsi="Times New Roman"/>
                <w:sz w:val="24"/>
              </w:rPr>
              <w:t xml:space="preserve">     Развивать воображение, наблюдательность, </w:t>
            </w:r>
            <w:proofErr w:type="spellStart"/>
            <w:r>
              <w:rPr>
                <w:rFonts w:ascii="Times New Roman" w:hAnsi="Times New Roman"/>
                <w:sz w:val="24"/>
              </w:rPr>
              <w:t>цветовосприятие</w:t>
            </w:r>
            <w:proofErr w:type="spellEnd"/>
            <w:r>
              <w:rPr>
                <w:rFonts w:ascii="Times New Roman" w:hAnsi="Times New Roman"/>
                <w:sz w:val="24"/>
              </w:rPr>
              <w:t>.                                                                                  </w:t>
            </w:r>
          </w:p>
          <w:p w:rsidR="00523B71" w:rsidRDefault="00EC5FFB">
            <w:pPr>
              <w:rPr>
                <w:rFonts w:ascii="Calibri" w:hAnsi="Calibri"/>
                <w:sz w:val="24"/>
              </w:rPr>
            </w:pPr>
            <w:r>
              <w:rPr>
                <w:rFonts w:ascii="Times New Roman" w:hAnsi="Times New Roman"/>
                <w:sz w:val="24"/>
              </w:rPr>
              <w:t>    Учить получать различные оттенки красного цвета, называть предметы, имеющие такой же цвет.</w:t>
            </w:r>
          </w:p>
          <w:p w:rsidR="00523B71" w:rsidRDefault="00EC5FFB">
            <w:pPr>
              <w:rPr>
                <w:rFonts w:ascii="Times New Roman" w:hAnsi="Times New Roman"/>
              </w:rPr>
            </w:pPr>
            <w:r>
              <w:rPr>
                <w:rFonts w:ascii="Times New Roman" w:hAnsi="Times New Roman"/>
                <w:sz w:val="24"/>
              </w:rPr>
              <w:t>    Воспитывать активность, инициативность</w:t>
            </w:r>
          </w:p>
        </w:tc>
        <w:tc>
          <w:tcPr>
            <w:tcW w:w="2976" w:type="dxa"/>
          </w:tcPr>
          <w:p w:rsidR="00523B71" w:rsidRDefault="00EC5FFB">
            <w:pPr>
              <w:rPr>
                <w:rFonts w:ascii="Times New Roman" w:hAnsi="Times New Roman"/>
              </w:rPr>
            </w:pPr>
            <w:r>
              <w:rPr>
                <w:rFonts w:ascii="Times New Roman" w:hAnsi="Times New Roman"/>
                <w:sz w:val="24"/>
              </w:rPr>
              <w:t>2 прозрачные баночки с водой, красная гуашь, кисти, листы белой бумаги А 4, салфетки матерчатые и бумажные (на каждого)</w:t>
            </w:r>
          </w:p>
        </w:tc>
      </w:tr>
      <w:tr w:rsidR="00523B71">
        <w:tc>
          <w:tcPr>
            <w:tcW w:w="449" w:type="dxa"/>
          </w:tcPr>
          <w:p w:rsidR="00523B71" w:rsidRDefault="00EC5FFB">
            <w:pPr>
              <w:rPr>
                <w:rFonts w:ascii="Times New Roman" w:hAnsi="Times New Roman"/>
              </w:rPr>
            </w:pPr>
            <w:r>
              <w:rPr>
                <w:rFonts w:ascii="Times New Roman" w:hAnsi="Times New Roman"/>
              </w:rPr>
              <w:t>2</w:t>
            </w:r>
          </w:p>
        </w:tc>
        <w:tc>
          <w:tcPr>
            <w:tcW w:w="1454" w:type="dxa"/>
          </w:tcPr>
          <w:p w:rsidR="00523B71" w:rsidRDefault="00EC5FFB">
            <w:pPr>
              <w:jc w:val="center"/>
              <w:rPr>
                <w:rFonts w:ascii="Calibri" w:hAnsi="Calibri"/>
                <w:sz w:val="24"/>
              </w:rPr>
            </w:pPr>
            <w:r>
              <w:rPr>
                <w:rFonts w:ascii="Times New Roman" w:hAnsi="Times New Roman"/>
                <w:sz w:val="24"/>
              </w:rPr>
              <w:t>«Красивый букет»</w:t>
            </w:r>
          </w:p>
          <w:p w:rsidR="00523B71" w:rsidRDefault="00EC5FFB">
            <w:pPr>
              <w:jc w:val="center"/>
              <w:rPr>
                <w:rFonts w:ascii="Times New Roman" w:hAnsi="Times New Roman"/>
                <w:sz w:val="24"/>
              </w:rPr>
            </w:pPr>
            <w:r>
              <w:rPr>
                <w:rFonts w:ascii="Times New Roman" w:hAnsi="Times New Roman"/>
                <w:sz w:val="24"/>
              </w:rPr>
              <w:t>(Печатание растений)</w:t>
            </w:r>
          </w:p>
        </w:tc>
        <w:tc>
          <w:tcPr>
            <w:tcW w:w="5611" w:type="dxa"/>
          </w:tcPr>
          <w:p w:rsidR="00523B71" w:rsidRDefault="00EC5FFB">
            <w:pPr>
              <w:rPr>
                <w:rFonts w:ascii="Calibri" w:hAnsi="Calibri"/>
                <w:sz w:val="24"/>
              </w:rPr>
            </w:pPr>
            <w:r>
              <w:rPr>
                <w:rFonts w:ascii="Times New Roman" w:hAnsi="Times New Roman"/>
                <w:sz w:val="24"/>
              </w:rPr>
              <w:t>   Развивать интерес к  нетрадиционным  техникам рисования, воображение.                                                                                  </w:t>
            </w:r>
          </w:p>
          <w:p w:rsidR="00523B71" w:rsidRDefault="00EC5FFB">
            <w:pPr>
              <w:rPr>
                <w:rFonts w:ascii="Calibri" w:hAnsi="Calibri"/>
                <w:sz w:val="24"/>
              </w:rPr>
            </w:pPr>
            <w:r>
              <w:rPr>
                <w:rFonts w:ascii="Times New Roman" w:hAnsi="Times New Roman"/>
                <w:sz w:val="24"/>
              </w:rPr>
              <w:t>    Учить детей работать с хрупким материалом – засушенными листьями.</w:t>
            </w:r>
          </w:p>
          <w:p w:rsidR="00523B71" w:rsidRDefault="00EC5FFB">
            <w:pPr>
              <w:rPr>
                <w:rFonts w:ascii="Times New Roman" w:hAnsi="Times New Roman"/>
                <w:sz w:val="24"/>
              </w:rPr>
            </w:pPr>
            <w:r>
              <w:rPr>
                <w:rFonts w:ascii="Times New Roman" w:hAnsi="Times New Roman"/>
                <w:sz w:val="24"/>
              </w:rPr>
              <w:t>     Воспитывать аккуратность.</w:t>
            </w:r>
          </w:p>
        </w:tc>
        <w:tc>
          <w:tcPr>
            <w:tcW w:w="2976" w:type="dxa"/>
          </w:tcPr>
          <w:p w:rsidR="00523B71" w:rsidRDefault="00EC5FFB">
            <w:pPr>
              <w:rPr>
                <w:rFonts w:ascii="Times New Roman" w:hAnsi="Times New Roman"/>
                <w:sz w:val="24"/>
              </w:rPr>
            </w:pPr>
            <w:r>
              <w:rPr>
                <w:rFonts w:ascii="Times New Roman" w:hAnsi="Times New Roman"/>
                <w:sz w:val="24"/>
              </w:rPr>
              <w:t>Засушенные листья, краски- гуашь, кисти, листы бумаги А 4, банки с водой, салфетки матерчатые и бумажные (на каждого)</w:t>
            </w:r>
          </w:p>
        </w:tc>
      </w:tr>
      <w:tr w:rsidR="00523B71">
        <w:tc>
          <w:tcPr>
            <w:tcW w:w="449" w:type="dxa"/>
          </w:tcPr>
          <w:p w:rsidR="00523B71" w:rsidRDefault="00EC5FFB">
            <w:pPr>
              <w:rPr>
                <w:rFonts w:ascii="Times New Roman" w:hAnsi="Times New Roman"/>
              </w:rPr>
            </w:pPr>
            <w:r>
              <w:rPr>
                <w:rFonts w:ascii="Times New Roman" w:hAnsi="Times New Roman"/>
              </w:rPr>
              <w:t>3</w:t>
            </w:r>
          </w:p>
        </w:tc>
        <w:tc>
          <w:tcPr>
            <w:tcW w:w="1454" w:type="dxa"/>
          </w:tcPr>
          <w:p w:rsidR="00523B71" w:rsidRDefault="00EC5FFB">
            <w:pPr>
              <w:jc w:val="center"/>
              <w:rPr>
                <w:rFonts w:ascii="Calibri" w:hAnsi="Calibri"/>
                <w:sz w:val="24"/>
              </w:rPr>
            </w:pPr>
            <w:r>
              <w:rPr>
                <w:rFonts w:ascii="Times New Roman" w:hAnsi="Times New Roman"/>
                <w:sz w:val="24"/>
              </w:rPr>
              <w:t>«Загадки»</w:t>
            </w:r>
          </w:p>
          <w:p w:rsidR="00523B71" w:rsidRDefault="00EC5FFB">
            <w:pPr>
              <w:jc w:val="center"/>
              <w:rPr>
                <w:rFonts w:ascii="Times New Roman" w:hAnsi="Times New Roman"/>
                <w:sz w:val="24"/>
              </w:rPr>
            </w:pPr>
            <w:r>
              <w:rPr>
                <w:rFonts w:ascii="Times New Roman" w:hAnsi="Times New Roman"/>
                <w:sz w:val="24"/>
              </w:rPr>
              <w:t>(</w:t>
            </w:r>
            <w:proofErr w:type="spellStart"/>
            <w:r>
              <w:rPr>
                <w:rFonts w:ascii="Times New Roman" w:hAnsi="Times New Roman"/>
                <w:sz w:val="24"/>
              </w:rPr>
              <w:t>Ниткография</w:t>
            </w:r>
            <w:proofErr w:type="spellEnd"/>
            <w:r>
              <w:rPr>
                <w:rFonts w:ascii="Times New Roman" w:hAnsi="Times New Roman"/>
                <w:sz w:val="24"/>
              </w:rPr>
              <w:t>)</w:t>
            </w:r>
          </w:p>
        </w:tc>
        <w:tc>
          <w:tcPr>
            <w:tcW w:w="5611" w:type="dxa"/>
          </w:tcPr>
          <w:p w:rsidR="00523B71" w:rsidRDefault="00EC5FFB">
            <w:pPr>
              <w:rPr>
                <w:rFonts w:ascii="Calibri" w:hAnsi="Calibri"/>
                <w:sz w:val="24"/>
              </w:rPr>
            </w:pPr>
            <w:r>
              <w:rPr>
                <w:rFonts w:ascii="Times New Roman" w:hAnsi="Times New Roman"/>
                <w:sz w:val="24"/>
              </w:rPr>
              <w:t>Развивать воображение, ассоциативное мышление, мелкую моторику, координацию движения рук.</w:t>
            </w:r>
          </w:p>
          <w:p w:rsidR="00523B71" w:rsidRDefault="00EC5FFB">
            <w:pPr>
              <w:rPr>
                <w:rFonts w:ascii="Calibri" w:hAnsi="Calibri"/>
                <w:sz w:val="24"/>
              </w:rPr>
            </w:pPr>
            <w:r>
              <w:rPr>
                <w:rFonts w:ascii="Times New Roman" w:hAnsi="Times New Roman"/>
                <w:sz w:val="24"/>
              </w:rPr>
              <w:t>    Учить получать изображения с помощью нитей и красок.</w:t>
            </w:r>
          </w:p>
          <w:p w:rsidR="00523B71" w:rsidRDefault="00EC5FFB">
            <w:pPr>
              <w:rPr>
                <w:rFonts w:ascii="Times New Roman" w:hAnsi="Times New Roman"/>
                <w:sz w:val="24"/>
              </w:rPr>
            </w:pPr>
            <w:r>
              <w:rPr>
                <w:rFonts w:ascii="Times New Roman" w:hAnsi="Times New Roman"/>
                <w:sz w:val="24"/>
              </w:rPr>
              <w:t>   Воспитывать аккуратность.</w:t>
            </w:r>
          </w:p>
        </w:tc>
        <w:tc>
          <w:tcPr>
            <w:tcW w:w="2976" w:type="dxa"/>
          </w:tcPr>
          <w:p w:rsidR="00523B71" w:rsidRDefault="00EC5FFB">
            <w:pPr>
              <w:rPr>
                <w:rFonts w:ascii="Times New Roman" w:hAnsi="Times New Roman"/>
                <w:sz w:val="24"/>
              </w:rPr>
            </w:pPr>
            <w:r>
              <w:rPr>
                <w:rFonts w:ascii="Times New Roman" w:hAnsi="Times New Roman"/>
                <w:sz w:val="24"/>
              </w:rPr>
              <w:t>Нитки №10, цветная тушь или гуашь, листы белой бумаги А 4, банки с водой, салфетки матерчатые и бумажные (на каждого)</w:t>
            </w:r>
          </w:p>
        </w:tc>
      </w:tr>
      <w:tr w:rsidR="00523B71">
        <w:tc>
          <w:tcPr>
            <w:tcW w:w="449" w:type="dxa"/>
          </w:tcPr>
          <w:p w:rsidR="00523B71" w:rsidRDefault="00EC5FFB">
            <w:pPr>
              <w:rPr>
                <w:rFonts w:ascii="Times New Roman" w:hAnsi="Times New Roman"/>
              </w:rPr>
            </w:pPr>
            <w:r>
              <w:rPr>
                <w:rFonts w:ascii="Times New Roman" w:hAnsi="Times New Roman"/>
              </w:rPr>
              <w:t>4</w:t>
            </w:r>
          </w:p>
        </w:tc>
        <w:tc>
          <w:tcPr>
            <w:tcW w:w="1454" w:type="dxa"/>
          </w:tcPr>
          <w:p w:rsidR="00523B71" w:rsidRDefault="00EC5FFB">
            <w:pPr>
              <w:jc w:val="center"/>
              <w:rPr>
                <w:rFonts w:ascii="Calibri" w:hAnsi="Calibri"/>
                <w:sz w:val="24"/>
              </w:rPr>
            </w:pPr>
            <w:r>
              <w:rPr>
                <w:rFonts w:ascii="Times New Roman" w:hAnsi="Times New Roman"/>
                <w:sz w:val="24"/>
              </w:rPr>
              <w:t>«Синий вечер»</w:t>
            </w:r>
          </w:p>
          <w:p w:rsidR="00523B71" w:rsidRDefault="00EC5FFB">
            <w:pPr>
              <w:jc w:val="center"/>
              <w:rPr>
                <w:rFonts w:ascii="Times New Roman" w:hAnsi="Times New Roman"/>
                <w:sz w:val="24"/>
              </w:rPr>
            </w:pPr>
            <w:r>
              <w:rPr>
                <w:rFonts w:ascii="Times New Roman" w:hAnsi="Times New Roman"/>
                <w:sz w:val="24"/>
              </w:rPr>
              <w:t>(Линогравюра)</w:t>
            </w:r>
          </w:p>
        </w:tc>
        <w:tc>
          <w:tcPr>
            <w:tcW w:w="5611" w:type="dxa"/>
          </w:tcPr>
          <w:p w:rsidR="00523B71" w:rsidRDefault="00EC5FFB">
            <w:pPr>
              <w:rPr>
                <w:rFonts w:ascii="Calibri" w:hAnsi="Calibri"/>
                <w:sz w:val="24"/>
              </w:rPr>
            </w:pPr>
            <w:r>
              <w:rPr>
                <w:rFonts w:ascii="Times New Roman" w:hAnsi="Times New Roman"/>
                <w:sz w:val="24"/>
              </w:rPr>
              <w:t>Развивать художественное восприятие, воображение, координацию</w:t>
            </w:r>
          </w:p>
          <w:p w:rsidR="00523B71" w:rsidRDefault="00EC5FFB">
            <w:pPr>
              <w:rPr>
                <w:rFonts w:ascii="Calibri" w:hAnsi="Calibri"/>
                <w:sz w:val="24"/>
              </w:rPr>
            </w:pPr>
            <w:r>
              <w:rPr>
                <w:rFonts w:ascii="Times New Roman" w:hAnsi="Times New Roman"/>
                <w:sz w:val="24"/>
              </w:rPr>
              <w:t>движений рук.</w:t>
            </w:r>
          </w:p>
          <w:p w:rsidR="00523B71" w:rsidRDefault="00EC5FFB">
            <w:pPr>
              <w:rPr>
                <w:rFonts w:ascii="Calibri" w:hAnsi="Calibri"/>
                <w:sz w:val="24"/>
              </w:rPr>
            </w:pPr>
            <w:r>
              <w:rPr>
                <w:rFonts w:ascii="Times New Roman" w:hAnsi="Times New Roman"/>
                <w:sz w:val="24"/>
              </w:rPr>
              <w:t>  Учить получать изображения, используя силуэты предметов.</w:t>
            </w:r>
          </w:p>
          <w:p w:rsidR="00523B71" w:rsidRDefault="00EC5FFB">
            <w:pPr>
              <w:rPr>
                <w:rFonts w:ascii="Times New Roman" w:hAnsi="Times New Roman"/>
                <w:sz w:val="24"/>
              </w:rPr>
            </w:pPr>
            <w:r>
              <w:rPr>
                <w:rFonts w:ascii="Times New Roman" w:hAnsi="Times New Roman"/>
                <w:sz w:val="24"/>
              </w:rPr>
              <w:t>  Воспитывать любознательность, инициативность.</w:t>
            </w:r>
          </w:p>
        </w:tc>
        <w:tc>
          <w:tcPr>
            <w:tcW w:w="2976" w:type="dxa"/>
          </w:tcPr>
          <w:p w:rsidR="00523B71" w:rsidRDefault="00EC5FFB">
            <w:pPr>
              <w:rPr>
                <w:rFonts w:ascii="Calibri" w:hAnsi="Calibri"/>
                <w:sz w:val="24"/>
              </w:rPr>
            </w:pPr>
            <w:r>
              <w:rPr>
                <w:rFonts w:ascii="Times New Roman" w:hAnsi="Times New Roman"/>
                <w:sz w:val="24"/>
              </w:rPr>
              <w:t>По 2 листа белой бумаги  на каждого</w:t>
            </w:r>
          </w:p>
          <w:p w:rsidR="00523B71" w:rsidRDefault="00EC5FFB">
            <w:pPr>
              <w:rPr>
                <w:rFonts w:ascii="Times New Roman" w:hAnsi="Times New Roman"/>
                <w:sz w:val="24"/>
              </w:rPr>
            </w:pPr>
            <w:r>
              <w:rPr>
                <w:rFonts w:ascii="Times New Roman" w:hAnsi="Times New Roman"/>
                <w:sz w:val="24"/>
              </w:rPr>
              <w:t>ребёнка, синяя гуашь, кусочек поролона, клей, силуэты: дерево, дом, звезда, собака, будка.</w:t>
            </w:r>
          </w:p>
        </w:tc>
      </w:tr>
    </w:tbl>
    <w:p w:rsidR="00523B71" w:rsidRDefault="00523B71">
      <w:pPr>
        <w:jc w:val="center"/>
        <w:rPr>
          <w:rFonts w:ascii="Times New Roman" w:hAnsi="Times New Roman"/>
        </w:rPr>
      </w:pPr>
    </w:p>
    <w:p w:rsidR="001D1783" w:rsidRDefault="001D1783">
      <w:pPr>
        <w:jc w:val="center"/>
        <w:rPr>
          <w:rFonts w:ascii="Times New Roman" w:hAnsi="Times New Roman"/>
        </w:rPr>
      </w:pPr>
    </w:p>
    <w:p w:rsidR="001D1783" w:rsidRDefault="001D1783">
      <w:pPr>
        <w:jc w:val="center"/>
        <w:rPr>
          <w:rFonts w:ascii="Times New Roman" w:hAnsi="Times New Roman"/>
        </w:rPr>
      </w:pPr>
    </w:p>
    <w:p w:rsidR="001D1783" w:rsidRDefault="001D1783">
      <w:pPr>
        <w:jc w:val="center"/>
        <w:rPr>
          <w:rFonts w:ascii="Times New Roman" w:hAnsi="Times New Roman"/>
        </w:rPr>
      </w:pPr>
    </w:p>
    <w:p w:rsidR="001D1783" w:rsidRDefault="001D1783">
      <w:pPr>
        <w:jc w:val="center"/>
        <w:rPr>
          <w:rFonts w:ascii="Times New Roman" w:hAnsi="Times New Roman"/>
        </w:rPr>
      </w:pPr>
    </w:p>
    <w:p w:rsidR="001D1783" w:rsidRDefault="001D1783">
      <w:pPr>
        <w:jc w:val="center"/>
        <w:rPr>
          <w:rFonts w:ascii="Times New Roman" w:hAnsi="Times New Roman"/>
        </w:rPr>
      </w:pPr>
    </w:p>
    <w:p w:rsidR="001D1783" w:rsidRDefault="001D1783">
      <w:pPr>
        <w:jc w:val="center"/>
        <w:rPr>
          <w:rFonts w:ascii="Times New Roman" w:hAnsi="Times New Roman"/>
        </w:rPr>
      </w:pPr>
    </w:p>
    <w:p w:rsidR="001D1783" w:rsidRDefault="001D1783">
      <w:pPr>
        <w:jc w:val="center"/>
        <w:rPr>
          <w:rFonts w:ascii="Times New Roman" w:hAnsi="Times New Roman"/>
        </w:rPr>
      </w:pPr>
    </w:p>
    <w:p w:rsidR="001D1783" w:rsidRDefault="001D1783">
      <w:pPr>
        <w:jc w:val="center"/>
        <w:rPr>
          <w:rFonts w:ascii="Times New Roman" w:hAnsi="Times New Roman"/>
        </w:rPr>
      </w:pPr>
    </w:p>
    <w:p w:rsidR="001D1783" w:rsidRDefault="001D1783">
      <w:pPr>
        <w:jc w:val="center"/>
        <w:rPr>
          <w:rFonts w:ascii="Times New Roman" w:hAnsi="Times New Roman"/>
        </w:rPr>
      </w:pPr>
    </w:p>
    <w:p w:rsidR="001D1783" w:rsidRDefault="001D1783">
      <w:pPr>
        <w:jc w:val="center"/>
        <w:rPr>
          <w:rFonts w:ascii="Times New Roman" w:hAnsi="Times New Roman"/>
        </w:rPr>
      </w:pPr>
    </w:p>
    <w:p w:rsidR="001D1783" w:rsidRDefault="001D1783">
      <w:pPr>
        <w:jc w:val="center"/>
        <w:rPr>
          <w:rFonts w:ascii="Times New Roman" w:hAnsi="Times New Roman"/>
        </w:rPr>
      </w:pPr>
    </w:p>
    <w:p w:rsidR="001D1783" w:rsidRDefault="001D1783">
      <w:pPr>
        <w:jc w:val="center"/>
        <w:rPr>
          <w:rFonts w:ascii="Times New Roman" w:hAnsi="Times New Roman"/>
        </w:rPr>
      </w:pPr>
    </w:p>
    <w:p w:rsidR="001D1783" w:rsidRDefault="001D1783">
      <w:pPr>
        <w:jc w:val="center"/>
        <w:rPr>
          <w:rFonts w:ascii="Times New Roman" w:hAnsi="Times New Roman"/>
        </w:rPr>
      </w:pPr>
    </w:p>
    <w:p w:rsidR="00523B71" w:rsidRPr="00EC5FFB" w:rsidRDefault="00EC5FFB">
      <w:pPr>
        <w:jc w:val="center"/>
        <w:rPr>
          <w:rFonts w:ascii="Times New Roman" w:hAnsi="Times New Roman"/>
          <w:b/>
          <w:bCs/>
        </w:rPr>
      </w:pPr>
      <w:r w:rsidRPr="00EC5FFB">
        <w:rPr>
          <w:rFonts w:ascii="Times New Roman" w:hAnsi="Times New Roman"/>
          <w:b/>
          <w:bCs/>
        </w:rPr>
        <w:lastRenderedPageBreak/>
        <w:t>Октябрь</w:t>
      </w:r>
    </w:p>
    <w:tbl>
      <w:tblPr>
        <w:tblStyle w:val="aa"/>
        <w:tblW w:w="0" w:type="auto"/>
        <w:tblInd w:w="-743" w:type="dxa"/>
        <w:tblLayout w:type="fixed"/>
        <w:tblLook w:val="04A0"/>
      </w:tblPr>
      <w:tblGrid>
        <w:gridCol w:w="449"/>
        <w:gridCol w:w="1454"/>
        <w:gridCol w:w="5611"/>
        <w:gridCol w:w="2976"/>
      </w:tblGrid>
      <w:tr w:rsidR="00523B71">
        <w:tc>
          <w:tcPr>
            <w:tcW w:w="449" w:type="dxa"/>
          </w:tcPr>
          <w:p w:rsidR="00523B71" w:rsidRDefault="00EC5FFB">
            <w:pPr>
              <w:rPr>
                <w:rFonts w:ascii="Times New Roman" w:hAnsi="Times New Roman"/>
              </w:rPr>
            </w:pPr>
            <w:r>
              <w:rPr>
                <w:rFonts w:ascii="Times New Roman" w:hAnsi="Times New Roman"/>
              </w:rPr>
              <w:t>№</w:t>
            </w:r>
          </w:p>
        </w:tc>
        <w:tc>
          <w:tcPr>
            <w:tcW w:w="1454" w:type="dxa"/>
          </w:tcPr>
          <w:p w:rsidR="00523B71" w:rsidRDefault="00EC5FFB">
            <w:pPr>
              <w:jc w:val="center"/>
              <w:rPr>
                <w:rFonts w:ascii="Calibri" w:hAnsi="Calibri"/>
                <w:sz w:val="24"/>
              </w:rPr>
            </w:pPr>
            <w:r>
              <w:rPr>
                <w:rFonts w:ascii="Times New Roman" w:hAnsi="Times New Roman"/>
                <w:b/>
                <w:sz w:val="24"/>
              </w:rPr>
              <w:t>Тема</w:t>
            </w:r>
          </w:p>
          <w:p w:rsidR="00523B71" w:rsidRDefault="00EC5FFB">
            <w:pPr>
              <w:rPr>
                <w:rFonts w:ascii="Times New Roman" w:hAnsi="Times New Roman"/>
              </w:rPr>
            </w:pPr>
            <w:r>
              <w:rPr>
                <w:rFonts w:ascii="Times New Roman" w:hAnsi="Times New Roman"/>
                <w:b/>
                <w:sz w:val="24"/>
              </w:rPr>
              <w:t xml:space="preserve">                (техника)</w:t>
            </w:r>
          </w:p>
        </w:tc>
        <w:tc>
          <w:tcPr>
            <w:tcW w:w="5611" w:type="dxa"/>
          </w:tcPr>
          <w:p w:rsidR="00523B71" w:rsidRDefault="00EC5FFB">
            <w:pPr>
              <w:jc w:val="center"/>
              <w:rPr>
                <w:rFonts w:ascii="Calibri" w:hAnsi="Calibri"/>
                <w:sz w:val="24"/>
              </w:rPr>
            </w:pPr>
            <w:r>
              <w:rPr>
                <w:rFonts w:ascii="Times New Roman" w:hAnsi="Times New Roman"/>
                <w:b/>
                <w:sz w:val="24"/>
              </w:rPr>
              <w:t>Программное</w:t>
            </w:r>
          </w:p>
          <w:p w:rsidR="00523B71" w:rsidRDefault="00EC5FFB">
            <w:pPr>
              <w:jc w:val="center"/>
              <w:rPr>
                <w:rFonts w:ascii="Times New Roman" w:hAnsi="Times New Roman"/>
              </w:rPr>
            </w:pPr>
            <w:r>
              <w:rPr>
                <w:rFonts w:ascii="Times New Roman" w:hAnsi="Times New Roman"/>
                <w:b/>
                <w:sz w:val="24"/>
              </w:rPr>
              <w:t>содержание</w:t>
            </w:r>
          </w:p>
        </w:tc>
        <w:tc>
          <w:tcPr>
            <w:tcW w:w="2976" w:type="dxa"/>
          </w:tcPr>
          <w:p w:rsidR="00523B71" w:rsidRDefault="00EC5FFB">
            <w:pPr>
              <w:jc w:val="center"/>
              <w:rPr>
                <w:rFonts w:ascii="Times New Roman" w:hAnsi="Times New Roman"/>
              </w:rPr>
            </w:pPr>
            <w:r>
              <w:rPr>
                <w:rFonts w:ascii="Times New Roman" w:hAnsi="Times New Roman"/>
                <w:b/>
                <w:sz w:val="24"/>
              </w:rPr>
              <w:t>Материалы</w:t>
            </w:r>
          </w:p>
        </w:tc>
      </w:tr>
      <w:tr w:rsidR="00523B71">
        <w:tc>
          <w:tcPr>
            <w:tcW w:w="449" w:type="dxa"/>
          </w:tcPr>
          <w:p w:rsidR="00523B71" w:rsidRDefault="00EC5FFB">
            <w:pPr>
              <w:rPr>
                <w:rFonts w:ascii="Times New Roman" w:hAnsi="Times New Roman"/>
              </w:rPr>
            </w:pPr>
            <w:r>
              <w:rPr>
                <w:rFonts w:ascii="Times New Roman" w:hAnsi="Times New Roman"/>
              </w:rPr>
              <w:t>1</w:t>
            </w:r>
          </w:p>
        </w:tc>
        <w:tc>
          <w:tcPr>
            <w:tcW w:w="1454" w:type="dxa"/>
          </w:tcPr>
          <w:p w:rsidR="00523B71" w:rsidRDefault="00EC5FFB">
            <w:pPr>
              <w:jc w:val="center"/>
              <w:rPr>
                <w:rFonts w:ascii="Calibri" w:hAnsi="Calibri"/>
                <w:sz w:val="24"/>
              </w:rPr>
            </w:pPr>
            <w:r>
              <w:rPr>
                <w:rFonts w:ascii="Times New Roman" w:hAnsi="Times New Roman"/>
                <w:sz w:val="24"/>
              </w:rPr>
              <w:t>«Осень»</w:t>
            </w:r>
          </w:p>
          <w:p w:rsidR="00523B71" w:rsidRDefault="00EC5FFB">
            <w:pPr>
              <w:jc w:val="center"/>
              <w:rPr>
                <w:rFonts w:ascii="Calibri" w:hAnsi="Calibri"/>
                <w:sz w:val="24"/>
              </w:rPr>
            </w:pPr>
            <w:r>
              <w:rPr>
                <w:rFonts w:ascii="Times New Roman" w:hAnsi="Times New Roman"/>
                <w:sz w:val="24"/>
              </w:rPr>
              <w:t>(Мягкая роспись</w:t>
            </w:r>
          </w:p>
          <w:p w:rsidR="00523B71" w:rsidRDefault="00EC5FFB">
            <w:pPr>
              <w:rPr>
                <w:rFonts w:ascii="Times New Roman" w:hAnsi="Times New Roman"/>
              </w:rPr>
            </w:pPr>
            <w:r>
              <w:rPr>
                <w:rFonts w:ascii="Times New Roman" w:hAnsi="Times New Roman"/>
                <w:sz w:val="24"/>
              </w:rPr>
              <w:t>по ткани)</w:t>
            </w:r>
          </w:p>
        </w:tc>
        <w:tc>
          <w:tcPr>
            <w:tcW w:w="5611" w:type="dxa"/>
          </w:tcPr>
          <w:p w:rsidR="00523B71" w:rsidRDefault="00EC5FFB">
            <w:pPr>
              <w:rPr>
                <w:rFonts w:ascii="Calibri" w:hAnsi="Calibri"/>
                <w:sz w:val="24"/>
              </w:rPr>
            </w:pPr>
            <w:r>
              <w:rPr>
                <w:rFonts w:ascii="Times New Roman" w:hAnsi="Times New Roman"/>
                <w:sz w:val="24"/>
              </w:rPr>
              <w:t>     Развивать художественное восприятие.                                                                </w:t>
            </w:r>
          </w:p>
          <w:p w:rsidR="00523B71" w:rsidRDefault="00EC5FFB">
            <w:pPr>
              <w:rPr>
                <w:rFonts w:ascii="Calibri" w:hAnsi="Calibri"/>
                <w:sz w:val="24"/>
              </w:rPr>
            </w:pPr>
            <w:r>
              <w:rPr>
                <w:rFonts w:ascii="Times New Roman" w:hAnsi="Times New Roman"/>
                <w:sz w:val="24"/>
              </w:rPr>
              <w:t>   Обогатить изобразительный опыт ребёнка. Способствовать развитию стойкого интереса к изо деятельности.</w:t>
            </w:r>
          </w:p>
          <w:p w:rsidR="00523B71" w:rsidRDefault="00EC5FFB">
            <w:pPr>
              <w:rPr>
                <w:rFonts w:ascii="Times New Roman" w:hAnsi="Times New Roman"/>
              </w:rPr>
            </w:pPr>
            <w:r>
              <w:rPr>
                <w:rFonts w:ascii="Times New Roman" w:hAnsi="Times New Roman"/>
                <w:sz w:val="24"/>
              </w:rPr>
              <w:t>    Воспитывать аккуратность.</w:t>
            </w:r>
          </w:p>
        </w:tc>
        <w:tc>
          <w:tcPr>
            <w:tcW w:w="2976" w:type="dxa"/>
          </w:tcPr>
          <w:p w:rsidR="00523B71" w:rsidRDefault="00EC5FFB">
            <w:pPr>
              <w:rPr>
                <w:rFonts w:ascii="Calibri" w:hAnsi="Calibri"/>
                <w:sz w:val="24"/>
              </w:rPr>
            </w:pPr>
            <w:r>
              <w:rPr>
                <w:rFonts w:ascii="Times New Roman" w:hAnsi="Times New Roman"/>
                <w:sz w:val="24"/>
              </w:rPr>
              <w:t>Белая ткань, тазик с водой, кисть, гуашь, клеёнка.</w:t>
            </w:r>
          </w:p>
        </w:tc>
      </w:tr>
      <w:tr w:rsidR="00523B71">
        <w:tc>
          <w:tcPr>
            <w:tcW w:w="449" w:type="dxa"/>
          </w:tcPr>
          <w:p w:rsidR="00523B71" w:rsidRDefault="00EC5FFB">
            <w:pPr>
              <w:rPr>
                <w:rFonts w:ascii="Times New Roman" w:hAnsi="Times New Roman"/>
              </w:rPr>
            </w:pPr>
            <w:r>
              <w:rPr>
                <w:rFonts w:ascii="Times New Roman" w:hAnsi="Times New Roman"/>
              </w:rPr>
              <w:t>2</w:t>
            </w:r>
          </w:p>
        </w:tc>
        <w:tc>
          <w:tcPr>
            <w:tcW w:w="1454" w:type="dxa"/>
          </w:tcPr>
          <w:p w:rsidR="00523B71" w:rsidRDefault="00EC5FFB">
            <w:pPr>
              <w:jc w:val="center"/>
              <w:rPr>
                <w:rFonts w:ascii="Times New Roman" w:hAnsi="Times New Roman"/>
                <w:sz w:val="24"/>
              </w:rPr>
            </w:pPr>
            <w:r>
              <w:rPr>
                <w:rFonts w:ascii="Times New Roman" w:hAnsi="Times New Roman"/>
                <w:sz w:val="24"/>
              </w:rPr>
              <w:t>«Вылечим зайчонка» (Пальцевая живопись))</w:t>
            </w:r>
          </w:p>
        </w:tc>
        <w:tc>
          <w:tcPr>
            <w:tcW w:w="5611" w:type="dxa"/>
          </w:tcPr>
          <w:p w:rsidR="00523B71" w:rsidRDefault="00EC5FFB">
            <w:pPr>
              <w:rPr>
                <w:rFonts w:ascii="Calibri" w:hAnsi="Calibri"/>
                <w:sz w:val="24"/>
              </w:rPr>
            </w:pPr>
            <w:r>
              <w:rPr>
                <w:rFonts w:ascii="Times New Roman" w:hAnsi="Times New Roman"/>
                <w:sz w:val="24"/>
              </w:rPr>
              <w:t> Развивать ритмичность движений.                                                                </w:t>
            </w:r>
          </w:p>
          <w:p w:rsidR="00523B71" w:rsidRDefault="00EC5FFB">
            <w:pPr>
              <w:rPr>
                <w:rFonts w:ascii="Calibri" w:hAnsi="Calibri"/>
                <w:sz w:val="24"/>
              </w:rPr>
            </w:pPr>
            <w:r>
              <w:rPr>
                <w:rFonts w:ascii="Times New Roman" w:hAnsi="Times New Roman"/>
                <w:sz w:val="24"/>
              </w:rPr>
              <w:t>  Продолжать учить детей рисовать пальчиками.</w:t>
            </w:r>
          </w:p>
          <w:p w:rsidR="00523B71" w:rsidRDefault="00EC5FFB">
            <w:pPr>
              <w:rPr>
                <w:rFonts w:ascii="Calibri" w:hAnsi="Calibri"/>
                <w:sz w:val="24"/>
              </w:rPr>
            </w:pPr>
            <w:r>
              <w:rPr>
                <w:rFonts w:ascii="Times New Roman" w:hAnsi="Times New Roman"/>
                <w:sz w:val="24"/>
              </w:rPr>
              <w:t>Воспитывать чувство сопереживания.</w:t>
            </w:r>
          </w:p>
          <w:p w:rsidR="00523B71" w:rsidRDefault="00EC5FFB">
            <w:pPr>
              <w:spacing w:line="0" w:lineRule="atLeast"/>
              <w:rPr>
                <w:rFonts w:ascii="Calibri" w:hAnsi="Calibri"/>
                <w:sz w:val="24"/>
              </w:rPr>
            </w:pPr>
            <w:r>
              <w:rPr>
                <w:rFonts w:ascii="Times New Roman" w:hAnsi="Times New Roman"/>
                <w:sz w:val="24"/>
              </w:rPr>
              <w:t> </w:t>
            </w:r>
          </w:p>
        </w:tc>
        <w:tc>
          <w:tcPr>
            <w:tcW w:w="2976" w:type="dxa"/>
          </w:tcPr>
          <w:p w:rsidR="00523B71" w:rsidRDefault="00EC5FFB">
            <w:pPr>
              <w:spacing w:line="0" w:lineRule="atLeast"/>
              <w:rPr>
                <w:rFonts w:ascii="Calibri" w:hAnsi="Calibri"/>
                <w:sz w:val="24"/>
              </w:rPr>
            </w:pPr>
            <w:r>
              <w:rPr>
                <w:rFonts w:ascii="Times New Roman" w:hAnsi="Times New Roman"/>
                <w:sz w:val="24"/>
              </w:rPr>
              <w:t>Гуашь красная, вырезанные из бумаги «банки» для варенья</w:t>
            </w:r>
            <w:proofErr w:type="gramStart"/>
            <w:r>
              <w:rPr>
                <w:rFonts w:ascii="Times New Roman" w:hAnsi="Times New Roman"/>
                <w:sz w:val="24"/>
              </w:rPr>
              <w:t xml:space="preserve"> ,</w:t>
            </w:r>
            <w:proofErr w:type="gramEnd"/>
            <w:r>
              <w:rPr>
                <w:rFonts w:ascii="Times New Roman" w:hAnsi="Times New Roman"/>
                <w:sz w:val="24"/>
              </w:rPr>
              <w:t xml:space="preserve"> полоски бумаги, банки с водой, салфетки матерчатые и бумажные (на каждого)</w:t>
            </w:r>
          </w:p>
        </w:tc>
      </w:tr>
      <w:tr w:rsidR="00523B71">
        <w:tc>
          <w:tcPr>
            <w:tcW w:w="449" w:type="dxa"/>
          </w:tcPr>
          <w:p w:rsidR="00523B71" w:rsidRDefault="00EC5FFB">
            <w:pPr>
              <w:rPr>
                <w:rFonts w:ascii="Times New Roman" w:hAnsi="Times New Roman"/>
              </w:rPr>
            </w:pPr>
            <w:r>
              <w:rPr>
                <w:rFonts w:ascii="Times New Roman" w:hAnsi="Times New Roman"/>
              </w:rPr>
              <w:t>3</w:t>
            </w:r>
          </w:p>
        </w:tc>
        <w:tc>
          <w:tcPr>
            <w:tcW w:w="1454" w:type="dxa"/>
          </w:tcPr>
          <w:p w:rsidR="00523B71" w:rsidRDefault="00EC5FFB">
            <w:pPr>
              <w:jc w:val="center"/>
              <w:rPr>
                <w:rFonts w:ascii="Times New Roman" w:hAnsi="Times New Roman"/>
                <w:sz w:val="24"/>
              </w:rPr>
            </w:pPr>
            <w:r>
              <w:rPr>
                <w:rFonts w:ascii="Times New Roman" w:hAnsi="Times New Roman"/>
                <w:sz w:val="24"/>
              </w:rPr>
              <w:t>«Портрет зайчонка» (Силуэтное рисование)</w:t>
            </w:r>
          </w:p>
        </w:tc>
        <w:tc>
          <w:tcPr>
            <w:tcW w:w="5611" w:type="dxa"/>
          </w:tcPr>
          <w:p w:rsidR="00523B71" w:rsidRDefault="00EC5FFB">
            <w:pPr>
              <w:rPr>
                <w:rFonts w:ascii="Calibri" w:hAnsi="Calibri"/>
                <w:sz w:val="24"/>
              </w:rPr>
            </w:pPr>
            <w:r>
              <w:rPr>
                <w:rFonts w:ascii="Times New Roman" w:hAnsi="Times New Roman"/>
                <w:sz w:val="24"/>
              </w:rPr>
              <w:t>   Развивать наглядно-образное мышление, воображение.</w:t>
            </w:r>
          </w:p>
          <w:p w:rsidR="00523B71" w:rsidRDefault="00EC5FFB">
            <w:pPr>
              <w:rPr>
                <w:rFonts w:ascii="Calibri" w:hAnsi="Calibri"/>
                <w:sz w:val="24"/>
              </w:rPr>
            </w:pPr>
            <w:r>
              <w:rPr>
                <w:rFonts w:ascii="Times New Roman" w:hAnsi="Times New Roman"/>
                <w:sz w:val="24"/>
              </w:rPr>
              <w:t>   Продолжать учить получать оттенки краски.</w:t>
            </w:r>
          </w:p>
          <w:p w:rsidR="00523B71" w:rsidRDefault="00EC5FFB">
            <w:pPr>
              <w:spacing w:line="0" w:lineRule="atLeast"/>
              <w:rPr>
                <w:rFonts w:ascii="Calibri" w:hAnsi="Calibri"/>
                <w:sz w:val="24"/>
              </w:rPr>
            </w:pPr>
            <w:r>
              <w:rPr>
                <w:rFonts w:ascii="Times New Roman" w:hAnsi="Times New Roman"/>
                <w:sz w:val="24"/>
              </w:rPr>
              <w:t>Воспитывать чувство сопереживания, отзывчивость</w:t>
            </w:r>
          </w:p>
        </w:tc>
        <w:tc>
          <w:tcPr>
            <w:tcW w:w="2976" w:type="dxa"/>
          </w:tcPr>
          <w:p w:rsidR="00523B71" w:rsidRDefault="00EC5FFB">
            <w:pPr>
              <w:spacing w:line="0" w:lineRule="atLeast"/>
              <w:rPr>
                <w:rFonts w:ascii="Calibri" w:hAnsi="Calibri"/>
                <w:sz w:val="24"/>
              </w:rPr>
            </w:pPr>
            <w:r>
              <w:rPr>
                <w:rFonts w:ascii="Times New Roman" w:hAnsi="Times New Roman"/>
                <w:sz w:val="24"/>
              </w:rPr>
              <w:t>Контурное изображение зайчонка, чёрная и белая бумага, чёрная и белая гуашь, настольная лампа, кисти,  банки с водой, салфетки матерчатые и бумажные (на каждого)</w:t>
            </w:r>
          </w:p>
        </w:tc>
      </w:tr>
      <w:tr w:rsidR="00523B71">
        <w:tc>
          <w:tcPr>
            <w:tcW w:w="449" w:type="dxa"/>
          </w:tcPr>
          <w:p w:rsidR="00523B71" w:rsidRDefault="00EC5FFB">
            <w:pPr>
              <w:rPr>
                <w:rFonts w:ascii="Times New Roman" w:hAnsi="Times New Roman"/>
              </w:rPr>
            </w:pPr>
            <w:r>
              <w:rPr>
                <w:rFonts w:ascii="Times New Roman" w:hAnsi="Times New Roman"/>
              </w:rPr>
              <w:t>4</w:t>
            </w:r>
          </w:p>
        </w:tc>
        <w:tc>
          <w:tcPr>
            <w:tcW w:w="1454" w:type="dxa"/>
          </w:tcPr>
          <w:p w:rsidR="00523B71" w:rsidRDefault="00EC5FFB">
            <w:pPr>
              <w:jc w:val="center"/>
              <w:rPr>
                <w:rFonts w:ascii="Times New Roman" w:hAnsi="Times New Roman"/>
                <w:sz w:val="24"/>
              </w:rPr>
            </w:pPr>
            <w:r>
              <w:rPr>
                <w:rFonts w:ascii="Times New Roman" w:hAnsi="Times New Roman"/>
                <w:sz w:val="24"/>
              </w:rPr>
              <w:t>«Домик» (Печатание)</w:t>
            </w:r>
          </w:p>
        </w:tc>
        <w:tc>
          <w:tcPr>
            <w:tcW w:w="5611" w:type="dxa"/>
          </w:tcPr>
          <w:p w:rsidR="00523B71" w:rsidRDefault="00EC5FFB">
            <w:pPr>
              <w:rPr>
                <w:rFonts w:ascii="Calibri" w:hAnsi="Calibri"/>
                <w:sz w:val="24"/>
              </w:rPr>
            </w:pPr>
            <w:r>
              <w:rPr>
                <w:rFonts w:ascii="Times New Roman" w:hAnsi="Times New Roman"/>
                <w:sz w:val="24"/>
              </w:rPr>
              <w:t>  Развивать координацию движений рук, мелкую моторику.</w:t>
            </w:r>
          </w:p>
          <w:p w:rsidR="00523B71" w:rsidRDefault="00EC5FFB">
            <w:pPr>
              <w:rPr>
                <w:rFonts w:ascii="Calibri" w:hAnsi="Calibri"/>
                <w:sz w:val="24"/>
              </w:rPr>
            </w:pPr>
            <w:r>
              <w:rPr>
                <w:rFonts w:ascii="Times New Roman" w:hAnsi="Times New Roman"/>
                <w:sz w:val="24"/>
              </w:rPr>
              <w:t>  Продолжать учить получать изображение печатанием.</w:t>
            </w:r>
          </w:p>
          <w:p w:rsidR="00523B71" w:rsidRDefault="00EC5FFB">
            <w:pPr>
              <w:rPr>
                <w:rFonts w:ascii="Calibri" w:hAnsi="Calibri"/>
                <w:sz w:val="24"/>
              </w:rPr>
            </w:pPr>
            <w:r>
              <w:rPr>
                <w:rFonts w:ascii="Times New Roman" w:hAnsi="Times New Roman"/>
                <w:sz w:val="24"/>
              </w:rPr>
              <w:t>Воспитывать эмоциональную отзывчивость.</w:t>
            </w:r>
          </w:p>
        </w:tc>
        <w:tc>
          <w:tcPr>
            <w:tcW w:w="2976" w:type="dxa"/>
          </w:tcPr>
          <w:p w:rsidR="00523B71" w:rsidRDefault="00EC5FFB">
            <w:pPr>
              <w:rPr>
                <w:rFonts w:ascii="Calibri" w:hAnsi="Calibri"/>
                <w:sz w:val="24"/>
              </w:rPr>
            </w:pPr>
            <w:r>
              <w:rPr>
                <w:rFonts w:ascii="Times New Roman" w:hAnsi="Times New Roman"/>
                <w:sz w:val="24"/>
              </w:rPr>
              <w:t>Детский строительный материал: кубики, кирпичики, бумага, гуашь, кусочки поролона.</w:t>
            </w:r>
          </w:p>
          <w:p w:rsidR="00523B71" w:rsidRDefault="00EC5FFB">
            <w:pPr>
              <w:rPr>
                <w:rFonts w:ascii="Calibri" w:hAnsi="Calibri"/>
                <w:sz w:val="24"/>
              </w:rPr>
            </w:pPr>
            <w:r>
              <w:rPr>
                <w:rFonts w:ascii="Times New Roman" w:hAnsi="Times New Roman"/>
                <w:sz w:val="24"/>
              </w:rPr>
              <w:t>банки с водой, салфетки матерчатые и бумажные (на каждого)</w:t>
            </w:r>
          </w:p>
        </w:tc>
      </w:tr>
    </w:tbl>
    <w:p w:rsidR="00523B71" w:rsidRDefault="00523B71">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523B71" w:rsidRPr="00EC5FFB" w:rsidRDefault="00EC5FFB">
      <w:pPr>
        <w:jc w:val="center"/>
        <w:rPr>
          <w:rFonts w:ascii="Times New Roman" w:hAnsi="Times New Roman"/>
          <w:b/>
          <w:bCs/>
        </w:rPr>
      </w:pPr>
      <w:r w:rsidRPr="00EC5FFB">
        <w:rPr>
          <w:rFonts w:ascii="Times New Roman" w:hAnsi="Times New Roman"/>
          <w:b/>
          <w:bCs/>
        </w:rPr>
        <w:lastRenderedPageBreak/>
        <w:t>Ноябрь</w:t>
      </w:r>
    </w:p>
    <w:tbl>
      <w:tblPr>
        <w:tblStyle w:val="aa"/>
        <w:tblW w:w="0" w:type="auto"/>
        <w:tblInd w:w="-743" w:type="dxa"/>
        <w:tblLayout w:type="fixed"/>
        <w:tblLook w:val="04A0"/>
      </w:tblPr>
      <w:tblGrid>
        <w:gridCol w:w="449"/>
        <w:gridCol w:w="1454"/>
        <w:gridCol w:w="5611"/>
        <w:gridCol w:w="2976"/>
      </w:tblGrid>
      <w:tr w:rsidR="00523B71">
        <w:tc>
          <w:tcPr>
            <w:tcW w:w="449" w:type="dxa"/>
          </w:tcPr>
          <w:p w:rsidR="00523B71" w:rsidRDefault="00EC5FFB">
            <w:pPr>
              <w:rPr>
                <w:rFonts w:ascii="Times New Roman" w:hAnsi="Times New Roman"/>
              </w:rPr>
            </w:pPr>
            <w:r>
              <w:rPr>
                <w:rFonts w:ascii="Times New Roman" w:hAnsi="Times New Roman"/>
              </w:rPr>
              <w:t>№</w:t>
            </w:r>
          </w:p>
        </w:tc>
        <w:tc>
          <w:tcPr>
            <w:tcW w:w="1454" w:type="dxa"/>
          </w:tcPr>
          <w:p w:rsidR="00523B71" w:rsidRDefault="00EC5FFB">
            <w:pPr>
              <w:jc w:val="center"/>
              <w:rPr>
                <w:rFonts w:ascii="Calibri" w:hAnsi="Calibri"/>
                <w:sz w:val="24"/>
              </w:rPr>
            </w:pPr>
            <w:r>
              <w:rPr>
                <w:rFonts w:ascii="Times New Roman" w:hAnsi="Times New Roman"/>
                <w:b/>
                <w:sz w:val="24"/>
              </w:rPr>
              <w:t>Тема</w:t>
            </w:r>
          </w:p>
          <w:p w:rsidR="00523B71" w:rsidRDefault="00EC5FFB">
            <w:pPr>
              <w:rPr>
                <w:rFonts w:ascii="Times New Roman" w:hAnsi="Times New Roman"/>
              </w:rPr>
            </w:pPr>
            <w:r>
              <w:rPr>
                <w:rFonts w:ascii="Times New Roman" w:hAnsi="Times New Roman"/>
                <w:b/>
                <w:sz w:val="24"/>
              </w:rPr>
              <w:t xml:space="preserve">                (техника)</w:t>
            </w:r>
          </w:p>
        </w:tc>
        <w:tc>
          <w:tcPr>
            <w:tcW w:w="5611" w:type="dxa"/>
          </w:tcPr>
          <w:p w:rsidR="00523B71" w:rsidRDefault="00EC5FFB">
            <w:pPr>
              <w:jc w:val="center"/>
              <w:rPr>
                <w:rFonts w:ascii="Calibri" w:hAnsi="Calibri"/>
                <w:sz w:val="24"/>
              </w:rPr>
            </w:pPr>
            <w:r>
              <w:rPr>
                <w:rFonts w:ascii="Times New Roman" w:hAnsi="Times New Roman"/>
                <w:b/>
                <w:sz w:val="24"/>
              </w:rPr>
              <w:t>Программное</w:t>
            </w:r>
          </w:p>
          <w:p w:rsidR="00523B71" w:rsidRDefault="00EC5FFB">
            <w:pPr>
              <w:jc w:val="center"/>
              <w:rPr>
                <w:rFonts w:ascii="Times New Roman" w:hAnsi="Times New Roman"/>
              </w:rPr>
            </w:pPr>
            <w:r>
              <w:rPr>
                <w:rFonts w:ascii="Times New Roman" w:hAnsi="Times New Roman"/>
                <w:b/>
                <w:sz w:val="24"/>
              </w:rPr>
              <w:t>содержание</w:t>
            </w:r>
          </w:p>
        </w:tc>
        <w:tc>
          <w:tcPr>
            <w:tcW w:w="2976" w:type="dxa"/>
          </w:tcPr>
          <w:p w:rsidR="00523B71" w:rsidRDefault="00EC5FFB">
            <w:pPr>
              <w:jc w:val="center"/>
              <w:rPr>
                <w:rFonts w:ascii="Times New Roman" w:hAnsi="Times New Roman"/>
              </w:rPr>
            </w:pPr>
            <w:r>
              <w:rPr>
                <w:rFonts w:ascii="Times New Roman" w:hAnsi="Times New Roman"/>
                <w:b/>
                <w:sz w:val="24"/>
              </w:rPr>
              <w:t>Материалы</w:t>
            </w:r>
          </w:p>
        </w:tc>
      </w:tr>
      <w:tr w:rsidR="00523B71">
        <w:tc>
          <w:tcPr>
            <w:tcW w:w="449" w:type="dxa"/>
          </w:tcPr>
          <w:p w:rsidR="00523B71" w:rsidRDefault="00EC5FFB">
            <w:pPr>
              <w:rPr>
                <w:rFonts w:ascii="Times New Roman" w:hAnsi="Times New Roman"/>
              </w:rPr>
            </w:pPr>
            <w:r>
              <w:rPr>
                <w:rFonts w:ascii="Times New Roman" w:hAnsi="Times New Roman"/>
              </w:rPr>
              <w:t>1</w:t>
            </w:r>
          </w:p>
        </w:tc>
        <w:tc>
          <w:tcPr>
            <w:tcW w:w="1454" w:type="dxa"/>
          </w:tcPr>
          <w:p w:rsidR="00523B71" w:rsidRDefault="00EC5FFB">
            <w:pPr>
              <w:jc w:val="center"/>
              <w:rPr>
                <w:rFonts w:ascii="Calibri" w:hAnsi="Calibri"/>
                <w:sz w:val="24"/>
              </w:rPr>
            </w:pPr>
            <w:r>
              <w:rPr>
                <w:rFonts w:ascii="Times New Roman" w:hAnsi="Times New Roman"/>
                <w:sz w:val="24"/>
              </w:rPr>
              <w:t>«Ёжик»</w:t>
            </w:r>
          </w:p>
          <w:p w:rsidR="00523B71" w:rsidRDefault="00EC5FFB">
            <w:pPr>
              <w:rPr>
                <w:rFonts w:ascii="Times New Roman" w:hAnsi="Times New Roman"/>
              </w:rPr>
            </w:pPr>
            <w:r>
              <w:rPr>
                <w:rFonts w:ascii="Times New Roman" w:hAnsi="Times New Roman"/>
                <w:sz w:val="24"/>
              </w:rPr>
              <w:t>(Метод тычка)</w:t>
            </w:r>
          </w:p>
        </w:tc>
        <w:tc>
          <w:tcPr>
            <w:tcW w:w="5611" w:type="dxa"/>
          </w:tcPr>
          <w:p w:rsidR="00523B71" w:rsidRDefault="00EC5FFB">
            <w:pPr>
              <w:rPr>
                <w:rFonts w:ascii="Calibri" w:hAnsi="Calibri"/>
                <w:sz w:val="24"/>
              </w:rPr>
            </w:pPr>
            <w:r>
              <w:rPr>
                <w:rFonts w:ascii="Times New Roman" w:hAnsi="Times New Roman"/>
                <w:sz w:val="24"/>
              </w:rPr>
              <w:t>   Развивать эмоционально-чувственное восприятие, моторику рук.</w:t>
            </w:r>
          </w:p>
          <w:p w:rsidR="00523B71" w:rsidRDefault="00EC5FFB">
            <w:pPr>
              <w:rPr>
                <w:rFonts w:ascii="Calibri" w:hAnsi="Calibri"/>
                <w:sz w:val="24"/>
              </w:rPr>
            </w:pPr>
            <w:r>
              <w:rPr>
                <w:rFonts w:ascii="Times New Roman" w:hAnsi="Times New Roman"/>
                <w:sz w:val="24"/>
              </w:rPr>
              <w:t xml:space="preserve">   Закреплять умение применять в </w:t>
            </w:r>
            <w:proofErr w:type="gramStart"/>
            <w:r>
              <w:rPr>
                <w:rFonts w:ascii="Times New Roman" w:hAnsi="Times New Roman"/>
                <w:sz w:val="24"/>
              </w:rPr>
              <w:t>изо</w:t>
            </w:r>
            <w:proofErr w:type="gramEnd"/>
            <w:r>
              <w:rPr>
                <w:rFonts w:ascii="Times New Roman" w:hAnsi="Times New Roman"/>
                <w:sz w:val="24"/>
              </w:rPr>
              <w:t xml:space="preserve"> деятельности метод «тычка».</w:t>
            </w:r>
          </w:p>
          <w:p w:rsidR="00523B71" w:rsidRDefault="00EC5FFB">
            <w:pPr>
              <w:spacing w:line="130" w:lineRule="atLeast"/>
              <w:rPr>
                <w:rFonts w:ascii="Calibri" w:hAnsi="Calibri"/>
                <w:sz w:val="24"/>
              </w:rPr>
            </w:pPr>
            <w:r>
              <w:rPr>
                <w:rFonts w:ascii="Times New Roman" w:hAnsi="Times New Roman"/>
                <w:sz w:val="24"/>
              </w:rPr>
              <w:t>   Воспитывать отзывчивость, самостоятельность.</w:t>
            </w:r>
          </w:p>
        </w:tc>
        <w:tc>
          <w:tcPr>
            <w:tcW w:w="2976" w:type="dxa"/>
          </w:tcPr>
          <w:p w:rsidR="00523B71" w:rsidRDefault="00EC5FFB">
            <w:pPr>
              <w:spacing w:line="130" w:lineRule="atLeast"/>
              <w:rPr>
                <w:rFonts w:ascii="Calibri" w:hAnsi="Calibri"/>
                <w:sz w:val="24"/>
              </w:rPr>
            </w:pPr>
            <w:r>
              <w:rPr>
                <w:rFonts w:ascii="Times New Roman" w:hAnsi="Times New Roman"/>
                <w:sz w:val="24"/>
              </w:rPr>
              <w:t>Бумага, гуашь, жесткие кисти, подставки для кистей, салфетки матерчатые и бумажные, банки с водой.</w:t>
            </w:r>
          </w:p>
        </w:tc>
      </w:tr>
      <w:tr w:rsidR="00523B71">
        <w:tc>
          <w:tcPr>
            <w:tcW w:w="449" w:type="dxa"/>
          </w:tcPr>
          <w:p w:rsidR="00523B71" w:rsidRDefault="00EC5FFB">
            <w:pPr>
              <w:rPr>
                <w:rFonts w:ascii="Times New Roman" w:hAnsi="Times New Roman"/>
              </w:rPr>
            </w:pPr>
            <w:r>
              <w:rPr>
                <w:rFonts w:ascii="Times New Roman" w:hAnsi="Times New Roman"/>
              </w:rPr>
              <w:t>2</w:t>
            </w:r>
          </w:p>
        </w:tc>
        <w:tc>
          <w:tcPr>
            <w:tcW w:w="1454" w:type="dxa"/>
          </w:tcPr>
          <w:p w:rsidR="00523B71" w:rsidRDefault="00EC5FFB">
            <w:pPr>
              <w:jc w:val="center"/>
              <w:rPr>
                <w:rFonts w:ascii="Times New Roman" w:hAnsi="Times New Roman"/>
                <w:sz w:val="24"/>
              </w:rPr>
            </w:pPr>
            <w:r>
              <w:rPr>
                <w:rFonts w:ascii="Times New Roman" w:hAnsi="Times New Roman"/>
                <w:sz w:val="24"/>
              </w:rPr>
              <w:t>«Укрась рукавицу» (Работа со знакомыми техниками)</w:t>
            </w:r>
          </w:p>
        </w:tc>
        <w:tc>
          <w:tcPr>
            <w:tcW w:w="5611" w:type="dxa"/>
          </w:tcPr>
          <w:p w:rsidR="00523B71" w:rsidRDefault="00EC5FFB">
            <w:pPr>
              <w:rPr>
                <w:rFonts w:ascii="Calibri" w:hAnsi="Calibri"/>
                <w:sz w:val="24"/>
              </w:rPr>
            </w:pPr>
            <w:r>
              <w:rPr>
                <w:rFonts w:ascii="Times New Roman" w:hAnsi="Times New Roman"/>
                <w:sz w:val="24"/>
              </w:rPr>
              <w:t>   Развивать координацию движения рук, цвета- и форма восприятие.</w:t>
            </w:r>
          </w:p>
          <w:p w:rsidR="00523B71" w:rsidRDefault="00EC5FFB">
            <w:pPr>
              <w:rPr>
                <w:rFonts w:ascii="Calibri" w:hAnsi="Calibri"/>
                <w:sz w:val="24"/>
              </w:rPr>
            </w:pPr>
            <w:r>
              <w:rPr>
                <w:rFonts w:ascii="Times New Roman" w:hAnsi="Times New Roman"/>
                <w:sz w:val="24"/>
              </w:rPr>
              <w:t xml:space="preserve">  Учить самостоятельно использовать знакомые техники в </w:t>
            </w:r>
            <w:proofErr w:type="gramStart"/>
            <w:r>
              <w:rPr>
                <w:rFonts w:ascii="Times New Roman" w:hAnsi="Times New Roman"/>
                <w:sz w:val="24"/>
              </w:rPr>
              <w:t>изо</w:t>
            </w:r>
            <w:proofErr w:type="gramEnd"/>
            <w:r>
              <w:rPr>
                <w:rFonts w:ascii="Times New Roman" w:hAnsi="Times New Roman"/>
                <w:sz w:val="24"/>
              </w:rPr>
              <w:t xml:space="preserve"> деятельности.</w:t>
            </w:r>
          </w:p>
          <w:p w:rsidR="00523B71" w:rsidRDefault="00EC5FFB">
            <w:pPr>
              <w:spacing w:line="130" w:lineRule="atLeast"/>
              <w:rPr>
                <w:rFonts w:ascii="Calibri" w:hAnsi="Calibri"/>
                <w:sz w:val="24"/>
              </w:rPr>
            </w:pPr>
            <w:r>
              <w:rPr>
                <w:rFonts w:ascii="Times New Roman" w:hAnsi="Times New Roman"/>
                <w:sz w:val="24"/>
              </w:rPr>
              <w:t>  Воспитывать эмоциональную отзывчивость, самостоятельность.</w:t>
            </w:r>
          </w:p>
        </w:tc>
        <w:tc>
          <w:tcPr>
            <w:tcW w:w="2976" w:type="dxa"/>
          </w:tcPr>
          <w:p w:rsidR="00523B71" w:rsidRDefault="00EC5FFB">
            <w:pPr>
              <w:spacing w:line="130" w:lineRule="atLeast"/>
              <w:rPr>
                <w:rFonts w:ascii="Calibri" w:hAnsi="Calibri"/>
                <w:sz w:val="24"/>
              </w:rPr>
            </w:pPr>
            <w:r>
              <w:rPr>
                <w:rFonts w:ascii="Times New Roman" w:hAnsi="Times New Roman"/>
                <w:sz w:val="24"/>
              </w:rPr>
              <w:t>Листы бумаги, гуашь, мятая бумага, печать-клише, поршни от одноразовых шприцов, кисти, подставки для кистей, салфетки матерчатые и бумажные, банки с водой.</w:t>
            </w:r>
          </w:p>
        </w:tc>
      </w:tr>
      <w:tr w:rsidR="00523B71">
        <w:tc>
          <w:tcPr>
            <w:tcW w:w="449" w:type="dxa"/>
          </w:tcPr>
          <w:p w:rsidR="00523B71" w:rsidRDefault="00EC5FFB">
            <w:pPr>
              <w:rPr>
                <w:rFonts w:ascii="Times New Roman" w:hAnsi="Times New Roman"/>
              </w:rPr>
            </w:pPr>
            <w:r>
              <w:rPr>
                <w:rFonts w:ascii="Times New Roman" w:hAnsi="Times New Roman"/>
              </w:rPr>
              <w:t>3</w:t>
            </w:r>
          </w:p>
        </w:tc>
        <w:tc>
          <w:tcPr>
            <w:tcW w:w="1454" w:type="dxa"/>
          </w:tcPr>
          <w:p w:rsidR="00523B71" w:rsidRDefault="00EC5FFB">
            <w:pPr>
              <w:jc w:val="center"/>
              <w:rPr>
                <w:rFonts w:ascii="Times New Roman" w:hAnsi="Times New Roman"/>
                <w:sz w:val="24"/>
              </w:rPr>
            </w:pPr>
            <w:r>
              <w:rPr>
                <w:rFonts w:ascii="Times New Roman" w:hAnsi="Times New Roman"/>
                <w:sz w:val="24"/>
              </w:rPr>
              <w:t>«Пейзаж» (Натюрморт)</w:t>
            </w:r>
          </w:p>
        </w:tc>
        <w:tc>
          <w:tcPr>
            <w:tcW w:w="5611" w:type="dxa"/>
          </w:tcPr>
          <w:p w:rsidR="00523B71" w:rsidRDefault="00EC5FFB">
            <w:pPr>
              <w:rPr>
                <w:rFonts w:ascii="Calibri" w:hAnsi="Calibri"/>
                <w:sz w:val="24"/>
              </w:rPr>
            </w:pPr>
            <w:r>
              <w:rPr>
                <w:rFonts w:ascii="Times New Roman" w:hAnsi="Times New Roman"/>
                <w:sz w:val="24"/>
              </w:rPr>
              <w:t>  Развивать интерес к рисованию, положительные эмоции, цвета- и форм восприятие, чувство композиции.</w:t>
            </w:r>
          </w:p>
          <w:p w:rsidR="00523B71" w:rsidRDefault="00EC5FFB">
            <w:pPr>
              <w:rPr>
                <w:rFonts w:ascii="Calibri" w:hAnsi="Calibri"/>
                <w:sz w:val="24"/>
              </w:rPr>
            </w:pPr>
            <w:r>
              <w:rPr>
                <w:rFonts w:ascii="Times New Roman" w:hAnsi="Times New Roman"/>
                <w:sz w:val="24"/>
              </w:rPr>
              <w:t>  Расширять представления о разных техниках рисования.</w:t>
            </w:r>
          </w:p>
          <w:p w:rsidR="00523B71" w:rsidRDefault="00EC5FFB">
            <w:pPr>
              <w:rPr>
                <w:rFonts w:ascii="Calibri" w:hAnsi="Calibri"/>
                <w:sz w:val="24"/>
              </w:rPr>
            </w:pPr>
            <w:r>
              <w:rPr>
                <w:rFonts w:ascii="Times New Roman" w:hAnsi="Times New Roman"/>
                <w:sz w:val="24"/>
              </w:rPr>
              <w:t>  Воспитывать аккуратность, самостоятельность.</w:t>
            </w:r>
          </w:p>
        </w:tc>
        <w:tc>
          <w:tcPr>
            <w:tcW w:w="2976" w:type="dxa"/>
          </w:tcPr>
          <w:p w:rsidR="00523B71" w:rsidRDefault="00EC5FFB">
            <w:pPr>
              <w:rPr>
                <w:rFonts w:ascii="Calibri" w:hAnsi="Calibri"/>
                <w:sz w:val="24"/>
              </w:rPr>
            </w:pPr>
            <w:proofErr w:type="gramStart"/>
            <w:r>
              <w:rPr>
                <w:rFonts w:ascii="Times New Roman" w:hAnsi="Times New Roman"/>
                <w:sz w:val="24"/>
              </w:rPr>
              <w:t>Ткань, силуэты: дом, дерево, звёзды; зубная щетка, расчёска, гуашь разного цвета,  салфетки матерчатые и бумажные, банки с водой.</w:t>
            </w:r>
            <w:proofErr w:type="gramEnd"/>
          </w:p>
        </w:tc>
      </w:tr>
      <w:tr w:rsidR="00523B71">
        <w:tc>
          <w:tcPr>
            <w:tcW w:w="449" w:type="dxa"/>
          </w:tcPr>
          <w:p w:rsidR="00523B71" w:rsidRDefault="00EC5FFB">
            <w:pPr>
              <w:rPr>
                <w:rFonts w:ascii="Times New Roman" w:hAnsi="Times New Roman"/>
              </w:rPr>
            </w:pPr>
            <w:r>
              <w:rPr>
                <w:rFonts w:ascii="Times New Roman" w:hAnsi="Times New Roman"/>
              </w:rPr>
              <w:t>4</w:t>
            </w:r>
          </w:p>
        </w:tc>
        <w:tc>
          <w:tcPr>
            <w:tcW w:w="1454" w:type="dxa"/>
          </w:tcPr>
          <w:p w:rsidR="00523B71" w:rsidRDefault="00EC5FFB">
            <w:pPr>
              <w:jc w:val="center"/>
              <w:rPr>
                <w:rFonts w:ascii="Calibri" w:hAnsi="Calibri"/>
                <w:sz w:val="24"/>
              </w:rPr>
            </w:pPr>
            <w:r>
              <w:rPr>
                <w:rFonts w:ascii="Times New Roman" w:hAnsi="Times New Roman"/>
                <w:sz w:val="24"/>
              </w:rPr>
              <w:t>«Берёза в снегу»</w:t>
            </w:r>
          </w:p>
          <w:p w:rsidR="00523B71" w:rsidRDefault="00EC5FFB">
            <w:pPr>
              <w:jc w:val="center"/>
              <w:rPr>
                <w:rFonts w:ascii="Times New Roman" w:hAnsi="Times New Roman"/>
                <w:sz w:val="24"/>
              </w:rPr>
            </w:pPr>
            <w:r>
              <w:rPr>
                <w:rFonts w:ascii="Times New Roman" w:hAnsi="Times New Roman"/>
                <w:sz w:val="24"/>
              </w:rPr>
              <w:t>(Метод тычка)</w:t>
            </w:r>
          </w:p>
        </w:tc>
        <w:tc>
          <w:tcPr>
            <w:tcW w:w="5611" w:type="dxa"/>
          </w:tcPr>
          <w:p w:rsidR="00523B71" w:rsidRDefault="00EC5FFB">
            <w:pPr>
              <w:rPr>
                <w:rFonts w:ascii="Calibri" w:hAnsi="Calibri"/>
                <w:sz w:val="24"/>
              </w:rPr>
            </w:pPr>
            <w:r>
              <w:rPr>
                <w:rFonts w:ascii="Times New Roman" w:hAnsi="Times New Roman"/>
                <w:sz w:val="24"/>
              </w:rPr>
              <w:t>Развивать эмоционально- чувственное восприятие.</w:t>
            </w:r>
          </w:p>
          <w:p w:rsidR="00523B71" w:rsidRDefault="00EC5FFB">
            <w:pPr>
              <w:rPr>
                <w:rFonts w:ascii="Calibri" w:hAnsi="Calibri"/>
                <w:sz w:val="24"/>
              </w:rPr>
            </w:pPr>
            <w:r>
              <w:rPr>
                <w:rFonts w:ascii="Times New Roman" w:hAnsi="Times New Roman"/>
                <w:sz w:val="24"/>
              </w:rPr>
              <w:t> Совершенствовать умение пользоваться методом тычка.</w:t>
            </w:r>
          </w:p>
          <w:p w:rsidR="00523B71" w:rsidRDefault="00EC5FFB">
            <w:pPr>
              <w:rPr>
                <w:rFonts w:ascii="Calibri" w:hAnsi="Calibri"/>
                <w:sz w:val="24"/>
              </w:rPr>
            </w:pPr>
            <w:r>
              <w:rPr>
                <w:rFonts w:ascii="Times New Roman" w:hAnsi="Times New Roman"/>
                <w:sz w:val="24"/>
              </w:rPr>
              <w:t> Воспитывать эстетический вкус, активность, самостоятельность.</w:t>
            </w:r>
          </w:p>
        </w:tc>
        <w:tc>
          <w:tcPr>
            <w:tcW w:w="2976" w:type="dxa"/>
          </w:tcPr>
          <w:p w:rsidR="00523B71" w:rsidRDefault="00EC5FFB">
            <w:pPr>
              <w:rPr>
                <w:rFonts w:ascii="Calibri" w:hAnsi="Calibri"/>
                <w:sz w:val="24"/>
              </w:rPr>
            </w:pPr>
            <w:r>
              <w:rPr>
                <w:rFonts w:ascii="Times New Roman" w:hAnsi="Times New Roman"/>
                <w:sz w:val="24"/>
              </w:rPr>
              <w:t>Тонированная бумага А</w:t>
            </w:r>
            <w:proofErr w:type="gramStart"/>
            <w:r>
              <w:rPr>
                <w:rFonts w:ascii="Times New Roman" w:hAnsi="Times New Roman"/>
                <w:sz w:val="24"/>
              </w:rPr>
              <w:t>4</w:t>
            </w:r>
            <w:proofErr w:type="gramEnd"/>
            <w:r>
              <w:rPr>
                <w:rFonts w:ascii="Times New Roman" w:hAnsi="Times New Roman"/>
                <w:sz w:val="24"/>
              </w:rPr>
              <w:t>, белая  гуашь, кисть мягкая, салфетки матерчатые и бумажные, банки с водой.</w:t>
            </w:r>
          </w:p>
        </w:tc>
      </w:tr>
    </w:tbl>
    <w:p w:rsidR="00EC5FFB" w:rsidRDefault="00EC5FFB">
      <w:pPr>
        <w:rPr>
          <w:rFonts w:ascii="Times New Roman" w:hAnsi="Times New Roman"/>
        </w:rPr>
      </w:pPr>
      <w:r>
        <w:rPr>
          <w:rFonts w:ascii="Times New Roman" w:hAnsi="Times New Roman"/>
        </w:rPr>
        <w:t xml:space="preserve">                                                               </w:t>
      </w:r>
    </w:p>
    <w:p w:rsidR="00EC5FFB" w:rsidRDefault="00EC5FFB">
      <w:pPr>
        <w:rPr>
          <w:rFonts w:ascii="Times New Roman" w:hAnsi="Times New Roman"/>
        </w:rPr>
      </w:pPr>
    </w:p>
    <w:p w:rsidR="00EC5FFB" w:rsidRDefault="00EC5FFB">
      <w:pPr>
        <w:rPr>
          <w:rFonts w:ascii="Times New Roman" w:hAnsi="Times New Roman"/>
        </w:rPr>
      </w:pPr>
    </w:p>
    <w:p w:rsidR="00EC5FFB" w:rsidRDefault="00EC5FFB">
      <w:pPr>
        <w:rPr>
          <w:rFonts w:ascii="Times New Roman" w:hAnsi="Times New Roman"/>
        </w:rPr>
      </w:pPr>
    </w:p>
    <w:p w:rsidR="00EC5FFB" w:rsidRDefault="00EC5FFB">
      <w:pPr>
        <w:rPr>
          <w:rFonts w:ascii="Times New Roman" w:hAnsi="Times New Roman"/>
        </w:rPr>
      </w:pPr>
    </w:p>
    <w:p w:rsidR="00EC5FFB" w:rsidRDefault="00EC5FFB">
      <w:pPr>
        <w:rPr>
          <w:rFonts w:ascii="Times New Roman" w:hAnsi="Times New Roman"/>
        </w:rPr>
      </w:pPr>
    </w:p>
    <w:p w:rsidR="00EC5FFB" w:rsidRDefault="00EC5FFB">
      <w:pPr>
        <w:rPr>
          <w:rFonts w:ascii="Times New Roman" w:hAnsi="Times New Roman"/>
        </w:rPr>
      </w:pPr>
    </w:p>
    <w:p w:rsidR="00EC5FFB" w:rsidRDefault="00EC5FFB">
      <w:pPr>
        <w:rPr>
          <w:rFonts w:ascii="Times New Roman" w:hAnsi="Times New Roman"/>
        </w:rPr>
      </w:pPr>
    </w:p>
    <w:p w:rsidR="00EC5FFB" w:rsidRDefault="00EC5FFB">
      <w:pPr>
        <w:rPr>
          <w:rFonts w:ascii="Times New Roman" w:hAnsi="Times New Roman"/>
        </w:rPr>
      </w:pPr>
    </w:p>
    <w:p w:rsidR="00EC5FFB" w:rsidRDefault="00EC5FFB">
      <w:pPr>
        <w:rPr>
          <w:rFonts w:ascii="Times New Roman" w:hAnsi="Times New Roman"/>
        </w:rPr>
      </w:pPr>
    </w:p>
    <w:p w:rsidR="00EC5FFB" w:rsidRDefault="00EC5FFB">
      <w:pPr>
        <w:rPr>
          <w:rFonts w:ascii="Times New Roman" w:hAnsi="Times New Roman"/>
        </w:rPr>
      </w:pPr>
    </w:p>
    <w:p w:rsidR="00EC5FFB" w:rsidRDefault="00EC5FFB">
      <w:pPr>
        <w:rPr>
          <w:rFonts w:ascii="Times New Roman" w:hAnsi="Times New Roman"/>
        </w:rPr>
      </w:pPr>
    </w:p>
    <w:p w:rsidR="00EC5FFB" w:rsidRDefault="00EC5FFB">
      <w:pPr>
        <w:rPr>
          <w:rFonts w:ascii="Times New Roman" w:hAnsi="Times New Roman"/>
        </w:rPr>
      </w:pPr>
    </w:p>
    <w:p w:rsidR="00EC5FFB" w:rsidRDefault="00EC5FFB">
      <w:pPr>
        <w:rPr>
          <w:rFonts w:ascii="Times New Roman" w:hAnsi="Times New Roman"/>
        </w:rPr>
      </w:pPr>
    </w:p>
    <w:p w:rsidR="00EC5FFB" w:rsidRDefault="00EC5FFB">
      <w:pPr>
        <w:rPr>
          <w:rFonts w:ascii="Times New Roman" w:hAnsi="Times New Roman"/>
        </w:rPr>
      </w:pPr>
    </w:p>
    <w:p w:rsidR="00523B71" w:rsidRPr="00EC5FFB" w:rsidRDefault="00EC5FFB" w:rsidP="00EC5FFB">
      <w:pPr>
        <w:jc w:val="center"/>
        <w:rPr>
          <w:rFonts w:ascii="Times New Roman" w:hAnsi="Times New Roman"/>
          <w:b/>
          <w:bCs/>
        </w:rPr>
      </w:pPr>
      <w:r w:rsidRPr="00EC5FFB">
        <w:rPr>
          <w:rFonts w:ascii="Times New Roman" w:hAnsi="Times New Roman"/>
          <w:b/>
          <w:bCs/>
        </w:rPr>
        <w:t>Декабрь</w:t>
      </w:r>
    </w:p>
    <w:tbl>
      <w:tblPr>
        <w:tblStyle w:val="aa"/>
        <w:tblW w:w="0" w:type="auto"/>
        <w:tblInd w:w="-743" w:type="dxa"/>
        <w:tblLayout w:type="fixed"/>
        <w:tblLook w:val="04A0"/>
      </w:tblPr>
      <w:tblGrid>
        <w:gridCol w:w="449"/>
        <w:gridCol w:w="1454"/>
        <w:gridCol w:w="5611"/>
        <w:gridCol w:w="2976"/>
      </w:tblGrid>
      <w:tr w:rsidR="00523B71">
        <w:tc>
          <w:tcPr>
            <w:tcW w:w="449" w:type="dxa"/>
          </w:tcPr>
          <w:p w:rsidR="00523B71" w:rsidRDefault="00EC5FFB">
            <w:pPr>
              <w:rPr>
                <w:rFonts w:ascii="Times New Roman" w:hAnsi="Times New Roman"/>
              </w:rPr>
            </w:pPr>
            <w:r>
              <w:rPr>
                <w:rFonts w:ascii="Times New Roman" w:hAnsi="Times New Roman"/>
              </w:rPr>
              <w:t>№</w:t>
            </w:r>
          </w:p>
        </w:tc>
        <w:tc>
          <w:tcPr>
            <w:tcW w:w="1454" w:type="dxa"/>
          </w:tcPr>
          <w:p w:rsidR="00523B71" w:rsidRDefault="00EC5FFB">
            <w:pPr>
              <w:jc w:val="center"/>
              <w:rPr>
                <w:rFonts w:ascii="Calibri" w:hAnsi="Calibri"/>
                <w:sz w:val="24"/>
              </w:rPr>
            </w:pPr>
            <w:r>
              <w:rPr>
                <w:rFonts w:ascii="Times New Roman" w:hAnsi="Times New Roman"/>
                <w:b/>
                <w:sz w:val="24"/>
              </w:rPr>
              <w:t>Тема</w:t>
            </w:r>
          </w:p>
          <w:p w:rsidR="00523B71" w:rsidRDefault="00EC5FFB">
            <w:pPr>
              <w:rPr>
                <w:rFonts w:ascii="Times New Roman" w:hAnsi="Times New Roman"/>
              </w:rPr>
            </w:pPr>
            <w:r>
              <w:rPr>
                <w:rFonts w:ascii="Times New Roman" w:hAnsi="Times New Roman"/>
                <w:b/>
                <w:sz w:val="24"/>
              </w:rPr>
              <w:t xml:space="preserve">                (техника)</w:t>
            </w:r>
          </w:p>
        </w:tc>
        <w:tc>
          <w:tcPr>
            <w:tcW w:w="5611" w:type="dxa"/>
          </w:tcPr>
          <w:p w:rsidR="00523B71" w:rsidRDefault="00EC5FFB">
            <w:pPr>
              <w:jc w:val="center"/>
              <w:rPr>
                <w:rFonts w:ascii="Calibri" w:hAnsi="Calibri"/>
                <w:sz w:val="24"/>
              </w:rPr>
            </w:pPr>
            <w:r>
              <w:rPr>
                <w:rFonts w:ascii="Times New Roman" w:hAnsi="Times New Roman"/>
                <w:b/>
                <w:sz w:val="24"/>
              </w:rPr>
              <w:t>Программное</w:t>
            </w:r>
          </w:p>
          <w:p w:rsidR="00523B71" w:rsidRDefault="00EC5FFB">
            <w:pPr>
              <w:jc w:val="center"/>
              <w:rPr>
                <w:rFonts w:ascii="Times New Roman" w:hAnsi="Times New Roman"/>
              </w:rPr>
            </w:pPr>
            <w:r>
              <w:rPr>
                <w:rFonts w:ascii="Times New Roman" w:hAnsi="Times New Roman"/>
                <w:b/>
                <w:sz w:val="24"/>
              </w:rPr>
              <w:t>содержание</w:t>
            </w:r>
          </w:p>
        </w:tc>
        <w:tc>
          <w:tcPr>
            <w:tcW w:w="2976" w:type="dxa"/>
          </w:tcPr>
          <w:p w:rsidR="00523B71" w:rsidRDefault="00EC5FFB">
            <w:pPr>
              <w:jc w:val="center"/>
              <w:rPr>
                <w:rFonts w:ascii="Times New Roman" w:hAnsi="Times New Roman"/>
              </w:rPr>
            </w:pPr>
            <w:r>
              <w:rPr>
                <w:rFonts w:ascii="Times New Roman" w:hAnsi="Times New Roman"/>
                <w:b/>
                <w:sz w:val="24"/>
              </w:rPr>
              <w:t>Материалы</w:t>
            </w:r>
          </w:p>
        </w:tc>
      </w:tr>
      <w:tr w:rsidR="00523B71">
        <w:tc>
          <w:tcPr>
            <w:tcW w:w="449" w:type="dxa"/>
          </w:tcPr>
          <w:p w:rsidR="00523B71" w:rsidRDefault="00EC5FFB">
            <w:pPr>
              <w:rPr>
                <w:rFonts w:ascii="Times New Roman" w:hAnsi="Times New Roman"/>
              </w:rPr>
            </w:pPr>
            <w:r>
              <w:rPr>
                <w:rFonts w:ascii="Times New Roman" w:hAnsi="Times New Roman"/>
              </w:rPr>
              <w:t>1</w:t>
            </w:r>
          </w:p>
        </w:tc>
        <w:tc>
          <w:tcPr>
            <w:tcW w:w="1454" w:type="dxa"/>
          </w:tcPr>
          <w:p w:rsidR="00523B71" w:rsidRDefault="00EC5FFB">
            <w:pPr>
              <w:rPr>
                <w:rFonts w:ascii="Times New Roman" w:hAnsi="Times New Roman"/>
              </w:rPr>
            </w:pPr>
            <w:r>
              <w:rPr>
                <w:rFonts w:ascii="Times New Roman" w:hAnsi="Times New Roman"/>
                <w:sz w:val="24"/>
              </w:rPr>
              <w:t>«Узоры на окнах» (Раздувание капли)</w:t>
            </w:r>
          </w:p>
        </w:tc>
        <w:tc>
          <w:tcPr>
            <w:tcW w:w="5611" w:type="dxa"/>
          </w:tcPr>
          <w:p w:rsidR="00523B71" w:rsidRDefault="00EC5FFB">
            <w:pPr>
              <w:rPr>
                <w:rFonts w:ascii="Calibri" w:hAnsi="Calibri"/>
                <w:sz w:val="24"/>
              </w:rPr>
            </w:pPr>
            <w:r>
              <w:rPr>
                <w:rFonts w:ascii="Times New Roman" w:hAnsi="Times New Roman"/>
                <w:sz w:val="24"/>
              </w:rPr>
              <w:t>   Развивать ассоциативное мышление, воображение, желание создавать интересные оригинальные рисунки.</w:t>
            </w:r>
          </w:p>
          <w:p w:rsidR="00523B71" w:rsidRDefault="00EC5FFB">
            <w:pPr>
              <w:rPr>
                <w:rFonts w:ascii="Calibri" w:hAnsi="Calibri"/>
                <w:sz w:val="24"/>
              </w:rPr>
            </w:pPr>
            <w:r>
              <w:rPr>
                <w:rFonts w:ascii="Times New Roman" w:hAnsi="Times New Roman"/>
                <w:sz w:val="24"/>
              </w:rPr>
              <w:t>   Познакомить детей с техникой «Раздувание капли», учить ею активно пользоваться.</w:t>
            </w:r>
          </w:p>
          <w:p w:rsidR="00523B71" w:rsidRDefault="00EC5FFB">
            <w:pPr>
              <w:rPr>
                <w:rFonts w:ascii="Calibri" w:hAnsi="Calibri"/>
                <w:sz w:val="24"/>
              </w:rPr>
            </w:pPr>
            <w:r>
              <w:rPr>
                <w:rFonts w:ascii="Times New Roman" w:hAnsi="Times New Roman"/>
                <w:sz w:val="24"/>
              </w:rPr>
              <w:t>   Воспитывать эстетический вкус, активность, самостоятельность.</w:t>
            </w:r>
          </w:p>
        </w:tc>
        <w:tc>
          <w:tcPr>
            <w:tcW w:w="2976" w:type="dxa"/>
          </w:tcPr>
          <w:p w:rsidR="00523B71" w:rsidRDefault="00EC5FFB">
            <w:pPr>
              <w:rPr>
                <w:rFonts w:ascii="Calibri" w:hAnsi="Calibri"/>
                <w:sz w:val="24"/>
              </w:rPr>
            </w:pPr>
            <w:r>
              <w:rPr>
                <w:rFonts w:ascii="Times New Roman" w:hAnsi="Times New Roman"/>
                <w:sz w:val="24"/>
              </w:rPr>
              <w:t>Тонированная бумага, белая бумага, гуашь, пипетка, салфетки матерчатые и бумажные, банки с водой.</w:t>
            </w:r>
          </w:p>
        </w:tc>
      </w:tr>
      <w:tr w:rsidR="00523B71">
        <w:tc>
          <w:tcPr>
            <w:tcW w:w="449" w:type="dxa"/>
          </w:tcPr>
          <w:p w:rsidR="00523B71" w:rsidRDefault="00EC5FFB">
            <w:pPr>
              <w:rPr>
                <w:rFonts w:ascii="Times New Roman" w:hAnsi="Times New Roman"/>
              </w:rPr>
            </w:pPr>
            <w:r>
              <w:rPr>
                <w:rFonts w:ascii="Times New Roman" w:hAnsi="Times New Roman"/>
              </w:rPr>
              <w:t>2</w:t>
            </w:r>
          </w:p>
        </w:tc>
        <w:tc>
          <w:tcPr>
            <w:tcW w:w="1454" w:type="dxa"/>
          </w:tcPr>
          <w:p w:rsidR="00523B71" w:rsidRDefault="00EC5FFB">
            <w:pPr>
              <w:jc w:val="center"/>
              <w:rPr>
                <w:rFonts w:ascii="Times New Roman" w:hAnsi="Times New Roman"/>
                <w:sz w:val="24"/>
              </w:rPr>
            </w:pPr>
            <w:r>
              <w:rPr>
                <w:rFonts w:ascii="Times New Roman" w:hAnsi="Times New Roman"/>
                <w:sz w:val="24"/>
              </w:rPr>
              <w:t>«Звёздное небо» (Фотокопия)</w:t>
            </w:r>
          </w:p>
        </w:tc>
        <w:tc>
          <w:tcPr>
            <w:tcW w:w="5611" w:type="dxa"/>
          </w:tcPr>
          <w:p w:rsidR="00523B71" w:rsidRDefault="00EC5FFB">
            <w:pPr>
              <w:rPr>
                <w:rFonts w:ascii="Calibri" w:hAnsi="Calibri"/>
                <w:sz w:val="24"/>
              </w:rPr>
            </w:pPr>
            <w:r>
              <w:rPr>
                <w:rFonts w:ascii="Times New Roman" w:hAnsi="Times New Roman"/>
                <w:sz w:val="24"/>
              </w:rPr>
              <w:t>Вызвать эмоциональный отклик в душе ребёнка. Развивать воображение, художественное восприятие, стойкий интерес к процессу рисования.</w:t>
            </w:r>
          </w:p>
          <w:p w:rsidR="00523B71" w:rsidRDefault="00EC5FFB">
            <w:pPr>
              <w:rPr>
                <w:rFonts w:ascii="Calibri" w:hAnsi="Calibri"/>
                <w:sz w:val="24"/>
              </w:rPr>
            </w:pPr>
            <w:r>
              <w:rPr>
                <w:rFonts w:ascii="Times New Roman" w:hAnsi="Times New Roman"/>
                <w:sz w:val="24"/>
              </w:rPr>
              <w:t> Воспитывать эстетический вкус, активность, самостоятельность</w:t>
            </w:r>
          </w:p>
        </w:tc>
        <w:tc>
          <w:tcPr>
            <w:tcW w:w="2976" w:type="dxa"/>
          </w:tcPr>
          <w:p w:rsidR="00523B71" w:rsidRDefault="00EC5FFB">
            <w:pPr>
              <w:rPr>
                <w:rFonts w:ascii="Calibri" w:hAnsi="Calibri"/>
                <w:sz w:val="24"/>
              </w:rPr>
            </w:pPr>
            <w:r>
              <w:rPr>
                <w:rFonts w:ascii="Times New Roman" w:hAnsi="Times New Roman"/>
                <w:sz w:val="24"/>
              </w:rPr>
              <w:t>Белая бумага, синяя или черная гуашь, ватные тампоны, клеенка или газета, свеча, салфетки матерчатые и бумажные, банки с водой.</w:t>
            </w:r>
          </w:p>
        </w:tc>
      </w:tr>
      <w:tr w:rsidR="00523B71">
        <w:tc>
          <w:tcPr>
            <w:tcW w:w="449" w:type="dxa"/>
          </w:tcPr>
          <w:p w:rsidR="00523B71" w:rsidRDefault="00EC5FFB">
            <w:pPr>
              <w:rPr>
                <w:rFonts w:ascii="Times New Roman" w:hAnsi="Times New Roman"/>
              </w:rPr>
            </w:pPr>
            <w:r>
              <w:rPr>
                <w:rFonts w:ascii="Times New Roman" w:hAnsi="Times New Roman"/>
              </w:rPr>
              <w:t>3</w:t>
            </w:r>
          </w:p>
        </w:tc>
        <w:tc>
          <w:tcPr>
            <w:tcW w:w="1454" w:type="dxa"/>
          </w:tcPr>
          <w:p w:rsidR="00523B71" w:rsidRDefault="00EC5FFB">
            <w:pPr>
              <w:jc w:val="center"/>
              <w:rPr>
                <w:rFonts w:ascii="Times New Roman" w:hAnsi="Times New Roman"/>
                <w:sz w:val="24"/>
              </w:rPr>
            </w:pPr>
            <w:r>
              <w:rPr>
                <w:rFonts w:ascii="Times New Roman" w:hAnsi="Times New Roman"/>
                <w:sz w:val="24"/>
              </w:rPr>
              <w:t>«Невидимки» (Линия, как средство выразительности)</w:t>
            </w:r>
          </w:p>
        </w:tc>
        <w:tc>
          <w:tcPr>
            <w:tcW w:w="5611" w:type="dxa"/>
          </w:tcPr>
          <w:p w:rsidR="00523B71" w:rsidRDefault="00EC5FFB">
            <w:pPr>
              <w:rPr>
                <w:rFonts w:ascii="Calibri" w:hAnsi="Calibri"/>
                <w:sz w:val="24"/>
              </w:rPr>
            </w:pPr>
            <w:r>
              <w:rPr>
                <w:rFonts w:ascii="Times New Roman" w:hAnsi="Times New Roman"/>
                <w:sz w:val="24"/>
              </w:rPr>
              <w:t>  Упражнять детей в различении характера мелодии и соответственно ей подбирать цвет, тон, линию. Учить детей видеть в линиях различные предметы.</w:t>
            </w:r>
          </w:p>
        </w:tc>
        <w:tc>
          <w:tcPr>
            <w:tcW w:w="2976" w:type="dxa"/>
          </w:tcPr>
          <w:p w:rsidR="00523B71" w:rsidRDefault="00EC5FFB">
            <w:pPr>
              <w:rPr>
                <w:rFonts w:ascii="Calibri" w:hAnsi="Calibri"/>
                <w:sz w:val="24"/>
              </w:rPr>
            </w:pPr>
            <w:r>
              <w:rPr>
                <w:rFonts w:ascii="Times New Roman" w:hAnsi="Times New Roman"/>
                <w:sz w:val="24"/>
              </w:rPr>
              <w:t>   Листы бумаги А 4, по 2 платочка (один тёплого тона, другой- холодного тона), карандаши.</w:t>
            </w:r>
          </w:p>
        </w:tc>
      </w:tr>
      <w:tr w:rsidR="00523B71">
        <w:tc>
          <w:tcPr>
            <w:tcW w:w="449" w:type="dxa"/>
          </w:tcPr>
          <w:p w:rsidR="00523B71" w:rsidRDefault="00EC5FFB">
            <w:pPr>
              <w:rPr>
                <w:rFonts w:ascii="Times New Roman" w:hAnsi="Times New Roman"/>
              </w:rPr>
            </w:pPr>
            <w:r>
              <w:rPr>
                <w:rFonts w:ascii="Times New Roman" w:hAnsi="Times New Roman"/>
              </w:rPr>
              <w:t>4</w:t>
            </w:r>
          </w:p>
        </w:tc>
        <w:tc>
          <w:tcPr>
            <w:tcW w:w="1454" w:type="dxa"/>
          </w:tcPr>
          <w:p w:rsidR="00523B71" w:rsidRDefault="00EC5FFB">
            <w:pPr>
              <w:jc w:val="center"/>
              <w:rPr>
                <w:rFonts w:ascii="Calibri" w:hAnsi="Calibri"/>
                <w:sz w:val="24"/>
              </w:rPr>
            </w:pPr>
            <w:r>
              <w:rPr>
                <w:rFonts w:ascii="Times New Roman" w:hAnsi="Times New Roman"/>
                <w:sz w:val="24"/>
              </w:rPr>
              <w:t>«Нарисуй, что хочешь»</w:t>
            </w:r>
          </w:p>
          <w:p w:rsidR="00523B71" w:rsidRDefault="00EC5FFB">
            <w:pPr>
              <w:jc w:val="center"/>
              <w:rPr>
                <w:rFonts w:ascii="Times New Roman" w:hAnsi="Times New Roman"/>
                <w:sz w:val="24"/>
              </w:rPr>
            </w:pPr>
            <w:r>
              <w:rPr>
                <w:rFonts w:ascii="Times New Roman" w:hAnsi="Times New Roman"/>
                <w:sz w:val="24"/>
              </w:rPr>
              <w:t>(Работа со знакомыми техниками)</w:t>
            </w:r>
          </w:p>
        </w:tc>
        <w:tc>
          <w:tcPr>
            <w:tcW w:w="5611" w:type="dxa"/>
          </w:tcPr>
          <w:p w:rsidR="00523B71" w:rsidRDefault="00EC5FFB">
            <w:pPr>
              <w:rPr>
                <w:rFonts w:ascii="Calibri" w:hAnsi="Calibri"/>
                <w:sz w:val="24"/>
              </w:rPr>
            </w:pPr>
            <w:r>
              <w:rPr>
                <w:rFonts w:ascii="Times New Roman" w:hAnsi="Times New Roman"/>
                <w:sz w:val="24"/>
              </w:rPr>
              <w:t>   Развивать воображение, активизировать мыслительную деятельность, интерес к использованию разных техник рисования.</w:t>
            </w:r>
          </w:p>
          <w:p w:rsidR="00523B71" w:rsidRDefault="00EC5FFB">
            <w:pPr>
              <w:rPr>
                <w:rFonts w:ascii="Calibri" w:hAnsi="Calibri"/>
                <w:sz w:val="24"/>
              </w:rPr>
            </w:pPr>
            <w:r>
              <w:rPr>
                <w:rFonts w:ascii="Times New Roman" w:hAnsi="Times New Roman"/>
                <w:sz w:val="24"/>
              </w:rPr>
              <w:t>   Воспитывать эстетический вкус.</w:t>
            </w:r>
          </w:p>
        </w:tc>
        <w:tc>
          <w:tcPr>
            <w:tcW w:w="2976" w:type="dxa"/>
          </w:tcPr>
          <w:p w:rsidR="00523B71" w:rsidRDefault="00EC5FFB">
            <w:pPr>
              <w:rPr>
                <w:rFonts w:ascii="Calibri" w:hAnsi="Calibri"/>
                <w:sz w:val="24"/>
              </w:rPr>
            </w:pPr>
            <w:r>
              <w:rPr>
                <w:rFonts w:ascii="Times New Roman" w:hAnsi="Times New Roman"/>
                <w:sz w:val="24"/>
              </w:rPr>
              <w:t>Ящик с 2 отделениями:</w:t>
            </w:r>
          </w:p>
          <w:p w:rsidR="00523B71" w:rsidRDefault="00EC5FFB">
            <w:pPr>
              <w:rPr>
                <w:rFonts w:ascii="Calibri" w:hAnsi="Calibri"/>
                <w:sz w:val="24"/>
              </w:rPr>
            </w:pPr>
            <w:r>
              <w:rPr>
                <w:rFonts w:ascii="Times New Roman" w:hAnsi="Times New Roman"/>
                <w:sz w:val="24"/>
              </w:rPr>
              <w:t>1. материал (на чём)</w:t>
            </w:r>
          </w:p>
          <w:p w:rsidR="00523B71" w:rsidRDefault="00EC5FFB">
            <w:pPr>
              <w:rPr>
                <w:rFonts w:ascii="Calibri" w:hAnsi="Calibri"/>
                <w:sz w:val="24"/>
              </w:rPr>
            </w:pPr>
            <w:r>
              <w:rPr>
                <w:rFonts w:ascii="Times New Roman" w:hAnsi="Times New Roman"/>
                <w:sz w:val="24"/>
              </w:rPr>
              <w:t>2. инструмент (чем)</w:t>
            </w:r>
          </w:p>
          <w:p w:rsidR="00523B71" w:rsidRDefault="00EC5FFB">
            <w:pPr>
              <w:rPr>
                <w:rFonts w:ascii="Calibri" w:hAnsi="Calibri"/>
                <w:sz w:val="24"/>
              </w:rPr>
            </w:pPr>
            <w:r>
              <w:rPr>
                <w:rFonts w:ascii="Times New Roman" w:hAnsi="Times New Roman"/>
                <w:sz w:val="24"/>
              </w:rPr>
              <w:t>салфетки матерчатые и бумажные, банки с водой.</w:t>
            </w:r>
          </w:p>
        </w:tc>
      </w:tr>
    </w:tbl>
    <w:p w:rsidR="00523B71" w:rsidRDefault="00523B71">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523B71" w:rsidRPr="00EC5FFB" w:rsidRDefault="00EC5FFB">
      <w:pPr>
        <w:jc w:val="center"/>
        <w:rPr>
          <w:rFonts w:ascii="Times New Roman" w:hAnsi="Times New Roman"/>
          <w:b/>
          <w:bCs/>
        </w:rPr>
      </w:pPr>
      <w:r w:rsidRPr="00EC5FFB">
        <w:rPr>
          <w:rFonts w:ascii="Times New Roman" w:hAnsi="Times New Roman"/>
          <w:b/>
          <w:bCs/>
        </w:rPr>
        <w:t>Январь</w:t>
      </w:r>
    </w:p>
    <w:tbl>
      <w:tblPr>
        <w:tblStyle w:val="aa"/>
        <w:tblW w:w="0" w:type="auto"/>
        <w:tblInd w:w="-743" w:type="dxa"/>
        <w:tblLayout w:type="fixed"/>
        <w:tblLook w:val="04A0"/>
      </w:tblPr>
      <w:tblGrid>
        <w:gridCol w:w="449"/>
        <w:gridCol w:w="1454"/>
        <w:gridCol w:w="5611"/>
        <w:gridCol w:w="2976"/>
      </w:tblGrid>
      <w:tr w:rsidR="00523B71">
        <w:tc>
          <w:tcPr>
            <w:tcW w:w="449" w:type="dxa"/>
          </w:tcPr>
          <w:p w:rsidR="00523B71" w:rsidRDefault="00EC5FFB">
            <w:pPr>
              <w:rPr>
                <w:rFonts w:ascii="Times New Roman" w:hAnsi="Times New Roman"/>
              </w:rPr>
            </w:pPr>
            <w:r>
              <w:rPr>
                <w:rFonts w:ascii="Times New Roman" w:hAnsi="Times New Roman"/>
              </w:rPr>
              <w:t>№</w:t>
            </w:r>
          </w:p>
        </w:tc>
        <w:tc>
          <w:tcPr>
            <w:tcW w:w="1454" w:type="dxa"/>
          </w:tcPr>
          <w:p w:rsidR="00523B71" w:rsidRDefault="00EC5FFB">
            <w:pPr>
              <w:jc w:val="center"/>
              <w:rPr>
                <w:rFonts w:ascii="Calibri" w:hAnsi="Calibri"/>
                <w:sz w:val="24"/>
              </w:rPr>
            </w:pPr>
            <w:r>
              <w:rPr>
                <w:rFonts w:ascii="Times New Roman" w:hAnsi="Times New Roman"/>
                <w:b/>
                <w:sz w:val="24"/>
              </w:rPr>
              <w:t>Тема</w:t>
            </w:r>
          </w:p>
          <w:p w:rsidR="00523B71" w:rsidRDefault="00EC5FFB">
            <w:pPr>
              <w:rPr>
                <w:rFonts w:ascii="Times New Roman" w:hAnsi="Times New Roman"/>
              </w:rPr>
            </w:pPr>
            <w:r>
              <w:rPr>
                <w:rFonts w:ascii="Times New Roman" w:hAnsi="Times New Roman"/>
                <w:b/>
                <w:sz w:val="24"/>
              </w:rPr>
              <w:t xml:space="preserve">                (техника)</w:t>
            </w:r>
          </w:p>
        </w:tc>
        <w:tc>
          <w:tcPr>
            <w:tcW w:w="5611" w:type="dxa"/>
          </w:tcPr>
          <w:p w:rsidR="00523B71" w:rsidRDefault="00EC5FFB">
            <w:pPr>
              <w:jc w:val="center"/>
              <w:rPr>
                <w:rFonts w:ascii="Calibri" w:hAnsi="Calibri"/>
                <w:sz w:val="24"/>
              </w:rPr>
            </w:pPr>
            <w:r>
              <w:rPr>
                <w:rFonts w:ascii="Times New Roman" w:hAnsi="Times New Roman"/>
                <w:b/>
                <w:sz w:val="24"/>
              </w:rPr>
              <w:t>Программное</w:t>
            </w:r>
          </w:p>
          <w:p w:rsidR="00523B71" w:rsidRDefault="00EC5FFB">
            <w:pPr>
              <w:jc w:val="center"/>
              <w:rPr>
                <w:rFonts w:ascii="Times New Roman" w:hAnsi="Times New Roman"/>
              </w:rPr>
            </w:pPr>
            <w:r>
              <w:rPr>
                <w:rFonts w:ascii="Times New Roman" w:hAnsi="Times New Roman"/>
                <w:b/>
                <w:sz w:val="24"/>
              </w:rPr>
              <w:t>содержание</w:t>
            </w:r>
          </w:p>
        </w:tc>
        <w:tc>
          <w:tcPr>
            <w:tcW w:w="2976" w:type="dxa"/>
          </w:tcPr>
          <w:p w:rsidR="00523B71" w:rsidRDefault="00EC5FFB">
            <w:pPr>
              <w:jc w:val="center"/>
              <w:rPr>
                <w:rFonts w:ascii="Times New Roman" w:hAnsi="Times New Roman"/>
              </w:rPr>
            </w:pPr>
            <w:r>
              <w:rPr>
                <w:rFonts w:ascii="Times New Roman" w:hAnsi="Times New Roman"/>
                <w:b/>
                <w:sz w:val="24"/>
              </w:rPr>
              <w:t>Материалы</w:t>
            </w:r>
          </w:p>
        </w:tc>
      </w:tr>
      <w:tr w:rsidR="00523B71">
        <w:tc>
          <w:tcPr>
            <w:tcW w:w="449" w:type="dxa"/>
          </w:tcPr>
          <w:p w:rsidR="00523B71" w:rsidRDefault="00EC5FFB">
            <w:pPr>
              <w:rPr>
                <w:rFonts w:ascii="Times New Roman" w:hAnsi="Times New Roman"/>
              </w:rPr>
            </w:pPr>
            <w:r>
              <w:rPr>
                <w:rFonts w:ascii="Times New Roman" w:hAnsi="Times New Roman"/>
              </w:rPr>
              <w:t>1</w:t>
            </w:r>
          </w:p>
        </w:tc>
        <w:tc>
          <w:tcPr>
            <w:tcW w:w="1454" w:type="dxa"/>
          </w:tcPr>
          <w:p w:rsidR="00523B71" w:rsidRDefault="00EC5FFB">
            <w:pPr>
              <w:rPr>
                <w:rFonts w:ascii="Times New Roman" w:hAnsi="Times New Roman"/>
              </w:rPr>
            </w:pPr>
            <w:r>
              <w:rPr>
                <w:rFonts w:ascii="Times New Roman" w:hAnsi="Times New Roman"/>
                <w:sz w:val="24"/>
              </w:rPr>
              <w:t>«Загадки» (Рисование над пламенем свечи)</w:t>
            </w:r>
          </w:p>
        </w:tc>
        <w:tc>
          <w:tcPr>
            <w:tcW w:w="5611" w:type="dxa"/>
          </w:tcPr>
          <w:p w:rsidR="00523B71" w:rsidRDefault="00EC5FFB">
            <w:pPr>
              <w:rPr>
                <w:rFonts w:ascii="Calibri" w:hAnsi="Calibri"/>
                <w:sz w:val="24"/>
              </w:rPr>
            </w:pPr>
            <w:r>
              <w:rPr>
                <w:rFonts w:ascii="Times New Roman" w:hAnsi="Times New Roman"/>
                <w:sz w:val="24"/>
              </w:rPr>
              <w:t xml:space="preserve">Развивать наблюдательность, </w:t>
            </w:r>
            <w:proofErr w:type="gramStart"/>
            <w:r>
              <w:rPr>
                <w:rFonts w:ascii="Times New Roman" w:hAnsi="Times New Roman"/>
                <w:sz w:val="24"/>
              </w:rPr>
              <w:t>ас-социативное</w:t>
            </w:r>
            <w:proofErr w:type="gramEnd"/>
            <w:r>
              <w:rPr>
                <w:rFonts w:ascii="Times New Roman" w:hAnsi="Times New Roman"/>
                <w:sz w:val="24"/>
              </w:rPr>
              <w:t xml:space="preserve"> мышление,  координацию движений рук,</w:t>
            </w:r>
          </w:p>
          <w:p w:rsidR="00523B71" w:rsidRDefault="00EC5FFB">
            <w:pPr>
              <w:rPr>
                <w:rFonts w:ascii="Calibri" w:hAnsi="Calibri"/>
                <w:sz w:val="24"/>
              </w:rPr>
            </w:pPr>
            <w:r>
              <w:rPr>
                <w:rFonts w:ascii="Times New Roman" w:hAnsi="Times New Roman"/>
                <w:sz w:val="24"/>
              </w:rPr>
              <w:t>цвета- и форм восприятие.</w:t>
            </w:r>
          </w:p>
          <w:p w:rsidR="00523B71" w:rsidRDefault="00EC5FFB">
            <w:pPr>
              <w:rPr>
                <w:rFonts w:ascii="Calibri" w:hAnsi="Calibri"/>
                <w:sz w:val="24"/>
              </w:rPr>
            </w:pPr>
            <w:r>
              <w:rPr>
                <w:rFonts w:ascii="Times New Roman" w:hAnsi="Times New Roman"/>
                <w:sz w:val="24"/>
              </w:rPr>
              <w:t>  Познакомить с техникой рисования над свечой.</w:t>
            </w:r>
          </w:p>
          <w:p w:rsidR="00523B71" w:rsidRDefault="00EC5FFB">
            <w:pPr>
              <w:spacing w:line="0" w:lineRule="atLeast"/>
              <w:rPr>
                <w:rFonts w:ascii="Calibri" w:hAnsi="Calibri"/>
                <w:sz w:val="24"/>
              </w:rPr>
            </w:pPr>
            <w:r>
              <w:rPr>
                <w:rFonts w:ascii="Times New Roman" w:hAnsi="Times New Roman"/>
                <w:sz w:val="24"/>
              </w:rPr>
              <w:t>  Воспитывать эстетический вкус, смелость в овладении новой техникой. </w:t>
            </w:r>
          </w:p>
        </w:tc>
        <w:tc>
          <w:tcPr>
            <w:tcW w:w="2976" w:type="dxa"/>
          </w:tcPr>
          <w:p w:rsidR="00523B71" w:rsidRDefault="00EC5FFB">
            <w:pPr>
              <w:spacing w:line="0" w:lineRule="atLeast"/>
              <w:rPr>
                <w:rFonts w:ascii="Calibri" w:hAnsi="Calibri"/>
                <w:sz w:val="24"/>
              </w:rPr>
            </w:pPr>
            <w:r>
              <w:rPr>
                <w:rFonts w:ascii="Times New Roman" w:hAnsi="Times New Roman"/>
                <w:sz w:val="24"/>
              </w:rPr>
              <w:t>Плотная бумага, свеча, спички, таз с водой.</w:t>
            </w:r>
          </w:p>
        </w:tc>
      </w:tr>
      <w:tr w:rsidR="00523B71">
        <w:tc>
          <w:tcPr>
            <w:tcW w:w="449" w:type="dxa"/>
          </w:tcPr>
          <w:p w:rsidR="00523B71" w:rsidRDefault="00EC5FFB">
            <w:pPr>
              <w:rPr>
                <w:rFonts w:ascii="Times New Roman" w:hAnsi="Times New Roman"/>
              </w:rPr>
            </w:pPr>
            <w:r>
              <w:rPr>
                <w:rFonts w:ascii="Times New Roman" w:hAnsi="Times New Roman"/>
              </w:rPr>
              <w:t>2</w:t>
            </w:r>
          </w:p>
        </w:tc>
        <w:tc>
          <w:tcPr>
            <w:tcW w:w="1454" w:type="dxa"/>
          </w:tcPr>
          <w:p w:rsidR="00523B71" w:rsidRDefault="00EC5FFB">
            <w:pPr>
              <w:jc w:val="center"/>
              <w:rPr>
                <w:rFonts w:ascii="Times New Roman" w:hAnsi="Times New Roman"/>
                <w:sz w:val="24"/>
              </w:rPr>
            </w:pPr>
            <w:r>
              <w:rPr>
                <w:rFonts w:ascii="Times New Roman" w:hAnsi="Times New Roman"/>
                <w:sz w:val="24"/>
              </w:rPr>
              <w:t>«Новые игрушки» (Кубизм)</w:t>
            </w:r>
          </w:p>
        </w:tc>
        <w:tc>
          <w:tcPr>
            <w:tcW w:w="5611" w:type="dxa"/>
          </w:tcPr>
          <w:p w:rsidR="00523B71" w:rsidRDefault="00EC5FFB">
            <w:pPr>
              <w:rPr>
                <w:rFonts w:ascii="Calibri" w:hAnsi="Calibri"/>
                <w:sz w:val="24"/>
              </w:rPr>
            </w:pPr>
            <w:r>
              <w:rPr>
                <w:rFonts w:ascii="Times New Roman" w:hAnsi="Times New Roman"/>
                <w:sz w:val="24"/>
              </w:rPr>
              <w:t>   Развивать творческое воображение.</w:t>
            </w:r>
          </w:p>
          <w:p w:rsidR="00523B71" w:rsidRDefault="00EC5FFB">
            <w:pPr>
              <w:rPr>
                <w:rFonts w:ascii="Calibri" w:hAnsi="Calibri"/>
                <w:sz w:val="24"/>
              </w:rPr>
            </w:pPr>
            <w:r>
              <w:rPr>
                <w:rFonts w:ascii="Times New Roman" w:hAnsi="Times New Roman"/>
                <w:sz w:val="24"/>
              </w:rPr>
              <w:t>   Учить детей создавать новые образы, используя трафареты геометрических форм, подбирая цветовую гамму.</w:t>
            </w:r>
          </w:p>
          <w:p w:rsidR="00523B71" w:rsidRDefault="00EC5FFB">
            <w:pPr>
              <w:spacing w:line="0" w:lineRule="atLeast"/>
              <w:rPr>
                <w:rFonts w:ascii="Calibri" w:hAnsi="Calibri"/>
                <w:sz w:val="24"/>
              </w:rPr>
            </w:pPr>
            <w:r>
              <w:rPr>
                <w:rFonts w:ascii="Times New Roman" w:hAnsi="Times New Roman"/>
                <w:sz w:val="24"/>
              </w:rPr>
              <w:t>   Воспитывать инициативность, эстетический вкус.</w:t>
            </w:r>
          </w:p>
        </w:tc>
        <w:tc>
          <w:tcPr>
            <w:tcW w:w="2976" w:type="dxa"/>
          </w:tcPr>
          <w:p w:rsidR="00523B71" w:rsidRDefault="00EC5FFB">
            <w:pPr>
              <w:spacing w:line="0" w:lineRule="atLeast"/>
              <w:rPr>
                <w:rFonts w:ascii="Calibri" w:hAnsi="Calibri"/>
                <w:sz w:val="24"/>
              </w:rPr>
            </w:pPr>
            <w:r>
              <w:rPr>
                <w:rFonts w:ascii="Times New Roman" w:hAnsi="Times New Roman"/>
                <w:sz w:val="24"/>
              </w:rPr>
              <w:t>Бумага, набор трафаретов, цветные карандаши, мелки.</w:t>
            </w:r>
          </w:p>
        </w:tc>
      </w:tr>
      <w:tr w:rsidR="00523B71">
        <w:tc>
          <w:tcPr>
            <w:tcW w:w="449" w:type="dxa"/>
          </w:tcPr>
          <w:p w:rsidR="00523B71" w:rsidRDefault="00EC5FFB">
            <w:pPr>
              <w:rPr>
                <w:rFonts w:ascii="Times New Roman" w:hAnsi="Times New Roman"/>
              </w:rPr>
            </w:pPr>
            <w:r>
              <w:rPr>
                <w:rFonts w:ascii="Times New Roman" w:hAnsi="Times New Roman"/>
              </w:rPr>
              <w:t>3</w:t>
            </w:r>
          </w:p>
        </w:tc>
        <w:tc>
          <w:tcPr>
            <w:tcW w:w="1454" w:type="dxa"/>
          </w:tcPr>
          <w:p w:rsidR="00523B71" w:rsidRDefault="00EC5FFB">
            <w:pPr>
              <w:jc w:val="center"/>
              <w:rPr>
                <w:rFonts w:ascii="Calibri" w:hAnsi="Calibri"/>
                <w:sz w:val="24"/>
              </w:rPr>
            </w:pPr>
            <w:r>
              <w:rPr>
                <w:rFonts w:ascii="Times New Roman" w:hAnsi="Times New Roman"/>
                <w:sz w:val="24"/>
              </w:rPr>
              <w:t> «Мой сон» (Работа со</w:t>
            </w:r>
          </w:p>
          <w:p w:rsidR="00523B71" w:rsidRDefault="00EC5FFB">
            <w:pPr>
              <w:jc w:val="center"/>
              <w:rPr>
                <w:rFonts w:ascii="Times New Roman" w:hAnsi="Times New Roman"/>
                <w:sz w:val="24"/>
              </w:rPr>
            </w:pPr>
            <w:r>
              <w:rPr>
                <w:rFonts w:ascii="Times New Roman" w:hAnsi="Times New Roman"/>
                <w:sz w:val="24"/>
              </w:rPr>
              <w:t>знакомыми техниками)</w:t>
            </w:r>
          </w:p>
        </w:tc>
        <w:tc>
          <w:tcPr>
            <w:tcW w:w="5611" w:type="dxa"/>
          </w:tcPr>
          <w:p w:rsidR="00523B71" w:rsidRDefault="00EC5FFB">
            <w:pPr>
              <w:rPr>
                <w:rFonts w:ascii="Calibri" w:hAnsi="Calibri"/>
                <w:sz w:val="24"/>
              </w:rPr>
            </w:pPr>
            <w:r>
              <w:rPr>
                <w:rFonts w:ascii="Times New Roman" w:hAnsi="Times New Roman"/>
                <w:sz w:val="24"/>
              </w:rPr>
              <w:t>  Развивать творческие способности, воображение.</w:t>
            </w:r>
          </w:p>
          <w:p w:rsidR="00523B71" w:rsidRDefault="00EC5FFB">
            <w:pPr>
              <w:rPr>
                <w:rFonts w:ascii="Calibri" w:hAnsi="Calibri"/>
                <w:sz w:val="24"/>
              </w:rPr>
            </w:pPr>
            <w:r>
              <w:rPr>
                <w:rFonts w:ascii="Times New Roman" w:hAnsi="Times New Roman"/>
                <w:sz w:val="24"/>
              </w:rPr>
              <w:t> Учить детей передавать в рисунке свое настроение, чувства, ощущения, используя знакомые техники.</w:t>
            </w:r>
          </w:p>
          <w:p w:rsidR="00523B71" w:rsidRDefault="00EC5FFB">
            <w:pPr>
              <w:spacing w:line="0" w:lineRule="atLeast"/>
              <w:rPr>
                <w:rFonts w:ascii="Calibri" w:hAnsi="Calibri"/>
                <w:sz w:val="24"/>
              </w:rPr>
            </w:pPr>
            <w:r>
              <w:rPr>
                <w:rFonts w:ascii="Times New Roman" w:hAnsi="Times New Roman"/>
                <w:sz w:val="24"/>
              </w:rPr>
              <w:t>  Воспитывать инициативность.</w:t>
            </w:r>
          </w:p>
        </w:tc>
        <w:tc>
          <w:tcPr>
            <w:tcW w:w="2976" w:type="dxa"/>
          </w:tcPr>
          <w:p w:rsidR="00523B71" w:rsidRDefault="00EC5FFB">
            <w:pPr>
              <w:spacing w:line="0" w:lineRule="atLeast"/>
              <w:rPr>
                <w:rFonts w:ascii="Calibri" w:hAnsi="Calibri"/>
                <w:sz w:val="24"/>
              </w:rPr>
            </w:pPr>
            <w:r>
              <w:rPr>
                <w:rFonts w:ascii="Times New Roman" w:hAnsi="Times New Roman"/>
                <w:sz w:val="24"/>
              </w:rPr>
              <w:t>Краска, бумага, кисти, клей, печать-клише, нитки, мыльная пена, салфетки матерчатые и бумажные, банки с водой.</w:t>
            </w:r>
          </w:p>
        </w:tc>
      </w:tr>
      <w:tr w:rsidR="00523B71">
        <w:tc>
          <w:tcPr>
            <w:tcW w:w="449" w:type="dxa"/>
          </w:tcPr>
          <w:p w:rsidR="00523B71" w:rsidRDefault="00EC5FFB">
            <w:pPr>
              <w:rPr>
                <w:rFonts w:ascii="Times New Roman" w:hAnsi="Times New Roman"/>
              </w:rPr>
            </w:pPr>
            <w:r>
              <w:rPr>
                <w:rFonts w:ascii="Times New Roman" w:hAnsi="Times New Roman"/>
              </w:rPr>
              <w:t>4</w:t>
            </w:r>
          </w:p>
        </w:tc>
        <w:tc>
          <w:tcPr>
            <w:tcW w:w="1454" w:type="dxa"/>
          </w:tcPr>
          <w:p w:rsidR="00523B71" w:rsidRDefault="00EC5FFB">
            <w:pPr>
              <w:jc w:val="center"/>
              <w:rPr>
                <w:rFonts w:ascii="Calibri" w:hAnsi="Calibri"/>
                <w:sz w:val="24"/>
              </w:rPr>
            </w:pPr>
            <w:r>
              <w:rPr>
                <w:rFonts w:ascii="Times New Roman" w:hAnsi="Times New Roman"/>
                <w:sz w:val="24"/>
              </w:rPr>
              <w:t>«На что похоже?»</w:t>
            </w:r>
          </w:p>
          <w:p w:rsidR="00523B71" w:rsidRDefault="00EC5FFB">
            <w:pPr>
              <w:jc w:val="center"/>
              <w:rPr>
                <w:rFonts w:ascii="Times New Roman" w:hAnsi="Times New Roman"/>
                <w:sz w:val="24"/>
              </w:rPr>
            </w:pPr>
            <w:r>
              <w:rPr>
                <w:rFonts w:ascii="Times New Roman" w:hAnsi="Times New Roman"/>
                <w:sz w:val="24"/>
              </w:rPr>
              <w:t>(Аппликация с дорисовываем)</w:t>
            </w:r>
          </w:p>
        </w:tc>
        <w:tc>
          <w:tcPr>
            <w:tcW w:w="5611" w:type="dxa"/>
          </w:tcPr>
          <w:p w:rsidR="00523B71" w:rsidRDefault="00EC5FFB">
            <w:pPr>
              <w:rPr>
                <w:rFonts w:ascii="Calibri" w:hAnsi="Calibri"/>
                <w:sz w:val="24"/>
              </w:rPr>
            </w:pPr>
            <w:r>
              <w:rPr>
                <w:rFonts w:ascii="Times New Roman" w:hAnsi="Times New Roman"/>
                <w:sz w:val="24"/>
              </w:rPr>
              <w:t>   Развивать наблюдательность, цвета- и форм восприятие, художественный вкус.</w:t>
            </w:r>
          </w:p>
          <w:p w:rsidR="00523B71" w:rsidRDefault="00EC5FFB">
            <w:pPr>
              <w:rPr>
                <w:rFonts w:ascii="Calibri" w:hAnsi="Calibri"/>
                <w:sz w:val="24"/>
              </w:rPr>
            </w:pPr>
            <w:r>
              <w:rPr>
                <w:rFonts w:ascii="Times New Roman" w:hAnsi="Times New Roman"/>
                <w:sz w:val="24"/>
              </w:rPr>
              <w:t> Учить детей создавать интересные образы, используя технику –аппликация с дорисовываем.</w:t>
            </w:r>
          </w:p>
          <w:p w:rsidR="00523B71" w:rsidRDefault="00EC5FFB">
            <w:pPr>
              <w:spacing w:line="0" w:lineRule="atLeast"/>
              <w:rPr>
                <w:rFonts w:ascii="Calibri" w:hAnsi="Calibri"/>
                <w:sz w:val="24"/>
              </w:rPr>
            </w:pPr>
            <w:r>
              <w:rPr>
                <w:rFonts w:ascii="Times New Roman" w:hAnsi="Times New Roman"/>
                <w:sz w:val="24"/>
              </w:rPr>
              <w:t> Воспитывать инициативность.</w:t>
            </w:r>
          </w:p>
        </w:tc>
        <w:tc>
          <w:tcPr>
            <w:tcW w:w="2976" w:type="dxa"/>
          </w:tcPr>
          <w:p w:rsidR="00523B71" w:rsidRDefault="00EC5FFB">
            <w:pPr>
              <w:rPr>
                <w:rFonts w:ascii="Calibri" w:hAnsi="Calibri"/>
                <w:sz w:val="24"/>
              </w:rPr>
            </w:pPr>
            <w:r>
              <w:rPr>
                <w:rFonts w:ascii="Times New Roman" w:hAnsi="Times New Roman"/>
                <w:sz w:val="24"/>
              </w:rPr>
              <w:t>Карандаши, краски, кисти листы бумаги с наклеенными кусочками цветной бумаги</w:t>
            </w:r>
          </w:p>
          <w:p w:rsidR="00523B71" w:rsidRDefault="00EC5FFB">
            <w:pPr>
              <w:spacing w:line="0" w:lineRule="atLeast"/>
              <w:rPr>
                <w:rFonts w:ascii="Calibri" w:hAnsi="Calibri"/>
                <w:sz w:val="24"/>
              </w:rPr>
            </w:pPr>
            <w:r>
              <w:rPr>
                <w:rFonts w:ascii="Times New Roman" w:hAnsi="Times New Roman"/>
                <w:sz w:val="24"/>
              </w:rPr>
              <w:t>салфетки матерчатые и бумажные, банки с водой.</w:t>
            </w:r>
          </w:p>
        </w:tc>
      </w:tr>
    </w:tbl>
    <w:p w:rsidR="00523B71" w:rsidRDefault="00523B71">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523B71" w:rsidRDefault="00EC5FFB">
      <w:pPr>
        <w:jc w:val="center"/>
        <w:rPr>
          <w:rFonts w:ascii="Times New Roman" w:hAnsi="Times New Roman"/>
        </w:rPr>
      </w:pPr>
      <w:r>
        <w:rPr>
          <w:rFonts w:ascii="Times New Roman" w:hAnsi="Times New Roman"/>
        </w:rPr>
        <w:t>Февраль</w:t>
      </w:r>
    </w:p>
    <w:tbl>
      <w:tblPr>
        <w:tblStyle w:val="aa"/>
        <w:tblW w:w="0" w:type="auto"/>
        <w:tblInd w:w="-743" w:type="dxa"/>
        <w:tblLayout w:type="fixed"/>
        <w:tblLook w:val="04A0"/>
      </w:tblPr>
      <w:tblGrid>
        <w:gridCol w:w="449"/>
        <w:gridCol w:w="1454"/>
        <w:gridCol w:w="5611"/>
        <w:gridCol w:w="2976"/>
      </w:tblGrid>
      <w:tr w:rsidR="00523B71">
        <w:tc>
          <w:tcPr>
            <w:tcW w:w="449" w:type="dxa"/>
          </w:tcPr>
          <w:p w:rsidR="00523B71" w:rsidRDefault="00EC5FFB">
            <w:pPr>
              <w:rPr>
                <w:rFonts w:ascii="Times New Roman" w:hAnsi="Times New Roman"/>
              </w:rPr>
            </w:pPr>
            <w:r>
              <w:rPr>
                <w:rFonts w:ascii="Times New Roman" w:hAnsi="Times New Roman"/>
              </w:rPr>
              <w:t>№</w:t>
            </w:r>
          </w:p>
        </w:tc>
        <w:tc>
          <w:tcPr>
            <w:tcW w:w="1454" w:type="dxa"/>
          </w:tcPr>
          <w:p w:rsidR="00523B71" w:rsidRDefault="00EC5FFB">
            <w:pPr>
              <w:jc w:val="center"/>
              <w:rPr>
                <w:rFonts w:ascii="Calibri" w:hAnsi="Calibri"/>
                <w:sz w:val="24"/>
              </w:rPr>
            </w:pPr>
            <w:r>
              <w:rPr>
                <w:rFonts w:ascii="Times New Roman" w:hAnsi="Times New Roman"/>
                <w:b/>
                <w:sz w:val="24"/>
              </w:rPr>
              <w:t>Тема</w:t>
            </w:r>
          </w:p>
          <w:p w:rsidR="00523B71" w:rsidRDefault="00EC5FFB">
            <w:pPr>
              <w:rPr>
                <w:rFonts w:ascii="Times New Roman" w:hAnsi="Times New Roman"/>
              </w:rPr>
            </w:pPr>
            <w:r>
              <w:rPr>
                <w:rFonts w:ascii="Times New Roman" w:hAnsi="Times New Roman"/>
                <w:b/>
                <w:sz w:val="24"/>
              </w:rPr>
              <w:t xml:space="preserve">                (техника)</w:t>
            </w:r>
          </w:p>
        </w:tc>
        <w:tc>
          <w:tcPr>
            <w:tcW w:w="5611" w:type="dxa"/>
          </w:tcPr>
          <w:p w:rsidR="00523B71" w:rsidRDefault="00EC5FFB">
            <w:pPr>
              <w:jc w:val="center"/>
              <w:rPr>
                <w:rFonts w:ascii="Calibri" w:hAnsi="Calibri"/>
                <w:sz w:val="24"/>
              </w:rPr>
            </w:pPr>
            <w:r>
              <w:rPr>
                <w:rFonts w:ascii="Times New Roman" w:hAnsi="Times New Roman"/>
                <w:b/>
                <w:sz w:val="24"/>
              </w:rPr>
              <w:t>Программное</w:t>
            </w:r>
          </w:p>
          <w:p w:rsidR="00523B71" w:rsidRDefault="00EC5FFB">
            <w:pPr>
              <w:jc w:val="center"/>
              <w:rPr>
                <w:rFonts w:ascii="Times New Roman" w:hAnsi="Times New Roman"/>
              </w:rPr>
            </w:pPr>
            <w:r>
              <w:rPr>
                <w:rFonts w:ascii="Times New Roman" w:hAnsi="Times New Roman"/>
                <w:b/>
                <w:sz w:val="24"/>
              </w:rPr>
              <w:t>содержание</w:t>
            </w:r>
          </w:p>
        </w:tc>
        <w:tc>
          <w:tcPr>
            <w:tcW w:w="2976" w:type="dxa"/>
          </w:tcPr>
          <w:p w:rsidR="00523B71" w:rsidRDefault="00EC5FFB">
            <w:pPr>
              <w:jc w:val="center"/>
              <w:rPr>
                <w:rFonts w:ascii="Times New Roman" w:hAnsi="Times New Roman"/>
              </w:rPr>
            </w:pPr>
            <w:r>
              <w:rPr>
                <w:rFonts w:ascii="Times New Roman" w:hAnsi="Times New Roman"/>
                <w:b/>
                <w:sz w:val="24"/>
              </w:rPr>
              <w:t>Материалы</w:t>
            </w:r>
          </w:p>
        </w:tc>
      </w:tr>
      <w:tr w:rsidR="00523B71">
        <w:tc>
          <w:tcPr>
            <w:tcW w:w="449" w:type="dxa"/>
          </w:tcPr>
          <w:p w:rsidR="00523B71" w:rsidRDefault="00EC5FFB">
            <w:pPr>
              <w:rPr>
                <w:rFonts w:ascii="Times New Roman" w:hAnsi="Times New Roman"/>
              </w:rPr>
            </w:pPr>
            <w:r>
              <w:rPr>
                <w:rFonts w:ascii="Times New Roman" w:hAnsi="Times New Roman"/>
              </w:rPr>
              <w:t>1</w:t>
            </w:r>
          </w:p>
        </w:tc>
        <w:tc>
          <w:tcPr>
            <w:tcW w:w="1454" w:type="dxa"/>
          </w:tcPr>
          <w:p w:rsidR="00523B71" w:rsidRDefault="00EC5FFB">
            <w:pPr>
              <w:rPr>
                <w:rFonts w:ascii="Times New Roman" w:hAnsi="Times New Roman"/>
              </w:rPr>
            </w:pPr>
            <w:r>
              <w:rPr>
                <w:rFonts w:ascii="Times New Roman" w:hAnsi="Times New Roman"/>
                <w:sz w:val="24"/>
              </w:rPr>
              <w:t xml:space="preserve">«Наша улица» (Усложнение и совмещение техник: </w:t>
            </w:r>
            <w:proofErr w:type="spellStart"/>
            <w:r>
              <w:rPr>
                <w:rFonts w:ascii="Times New Roman" w:hAnsi="Times New Roman"/>
                <w:sz w:val="24"/>
              </w:rPr>
              <w:t>печатание+набрызг+</w:t>
            </w:r>
            <w:proofErr w:type="spellEnd"/>
            <w:r>
              <w:rPr>
                <w:rFonts w:ascii="Times New Roman" w:hAnsi="Times New Roman"/>
                <w:sz w:val="24"/>
              </w:rPr>
              <w:t xml:space="preserve"> силуэтное рисование)</w:t>
            </w:r>
          </w:p>
        </w:tc>
        <w:tc>
          <w:tcPr>
            <w:tcW w:w="5611" w:type="dxa"/>
          </w:tcPr>
          <w:p w:rsidR="00523B71" w:rsidRDefault="00EC5FFB">
            <w:pPr>
              <w:rPr>
                <w:rFonts w:ascii="Calibri" w:hAnsi="Calibri"/>
                <w:sz w:val="24"/>
              </w:rPr>
            </w:pPr>
            <w:r>
              <w:rPr>
                <w:rFonts w:ascii="Times New Roman" w:hAnsi="Times New Roman"/>
                <w:sz w:val="24"/>
              </w:rPr>
              <w:t>   Развивать наблюдательность, художественный вкус, умение находить средства выразительности.</w:t>
            </w:r>
          </w:p>
          <w:p w:rsidR="00523B71" w:rsidRDefault="00EC5FFB">
            <w:pPr>
              <w:rPr>
                <w:rFonts w:ascii="Calibri" w:hAnsi="Calibri"/>
                <w:sz w:val="24"/>
              </w:rPr>
            </w:pPr>
            <w:r>
              <w:rPr>
                <w:rFonts w:ascii="Times New Roman" w:hAnsi="Times New Roman"/>
                <w:sz w:val="24"/>
              </w:rPr>
              <w:t>   Учить детей создавать интересные образы, используя знакомые техники</w:t>
            </w:r>
          </w:p>
          <w:p w:rsidR="00523B71" w:rsidRDefault="00EC5FFB">
            <w:pPr>
              <w:spacing w:line="0" w:lineRule="atLeast"/>
              <w:rPr>
                <w:rFonts w:ascii="Calibri" w:hAnsi="Calibri"/>
                <w:sz w:val="24"/>
              </w:rPr>
            </w:pPr>
            <w:r>
              <w:rPr>
                <w:rFonts w:ascii="Times New Roman" w:hAnsi="Times New Roman"/>
                <w:sz w:val="24"/>
              </w:rPr>
              <w:t> Воспитывать инициативность.</w:t>
            </w:r>
          </w:p>
        </w:tc>
        <w:tc>
          <w:tcPr>
            <w:tcW w:w="2976" w:type="dxa"/>
          </w:tcPr>
          <w:p w:rsidR="00523B71" w:rsidRDefault="00EC5FFB">
            <w:pPr>
              <w:spacing w:line="0" w:lineRule="atLeast"/>
              <w:rPr>
                <w:rFonts w:ascii="Calibri" w:hAnsi="Calibri"/>
                <w:sz w:val="24"/>
              </w:rPr>
            </w:pPr>
            <w:r>
              <w:rPr>
                <w:rFonts w:ascii="Times New Roman" w:hAnsi="Times New Roman"/>
                <w:sz w:val="24"/>
              </w:rPr>
              <w:t>   Листы бумаги, гуашь, кубики для печатания; манка, ватные палочки, мятая бумага, клей, салфетки матерчатые и бумажные, банки с водой.</w:t>
            </w:r>
          </w:p>
        </w:tc>
      </w:tr>
      <w:tr w:rsidR="00523B71">
        <w:tc>
          <w:tcPr>
            <w:tcW w:w="449" w:type="dxa"/>
          </w:tcPr>
          <w:p w:rsidR="00523B71" w:rsidRDefault="00EC5FFB">
            <w:pPr>
              <w:rPr>
                <w:rFonts w:ascii="Times New Roman" w:hAnsi="Times New Roman"/>
              </w:rPr>
            </w:pPr>
            <w:r>
              <w:rPr>
                <w:rFonts w:ascii="Times New Roman" w:hAnsi="Times New Roman"/>
              </w:rPr>
              <w:t>2</w:t>
            </w:r>
          </w:p>
        </w:tc>
        <w:tc>
          <w:tcPr>
            <w:tcW w:w="1454" w:type="dxa"/>
          </w:tcPr>
          <w:p w:rsidR="00523B71" w:rsidRDefault="00EC5FFB">
            <w:pPr>
              <w:jc w:val="center"/>
              <w:rPr>
                <w:rFonts w:ascii="Times New Roman" w:hAnsi="Times New Roman"/>
                <w:sz w:val="24"/>
              </w:rPr>
            </w:pPr>
            <w:r>
              <w:rPr>
                <w:rFonts w:ascii="Times New Roman" w:hAnsi="Times New Roman"/>
                <w:sz w:val="24"/>
              </w:rPr>
              <w:t>«На что похоже?» (Техника монотипии)</w:t>
            </w:r>
          </w:p>
        </w:tc>
        <w:tc>
          <w:tcPr>
            <w:tcW w:w="5611" w:type="dxa"/>
          </w:tcPr>
          <w:p w:rsidR="00523B71" w:rsidRDefault="00EC5FFB">
            <w:pPr>
              <w:rPr>
                <w:rFonts w:ascii="Calibri" w:hAnsi="Calibri"/>
                <w:sz w:val="24"/>
              </w:rPr>
            </w:pPr>
            <w:r>
              <w:rPr>
                <w:rFonts w:ascii="Times New Roman" w:hAnsi="Times New Roman"/>
                <w:sz w:val="24"/>
              </w:rPr>
              <w:t>  Развивать воображение, образное мышление, интерес к рисованию.</w:t>
            </w:r>
          </w:p>
          <w:p w:rsidR="00523B71" w:rsidRDefault="00EC5FFB">
            <w:pPr>
              <w:rPr>
                <w:rFonts w:ascii="Calibri" w:hAnsi="Calibri"/>
                <w:sz w:val="24"/>
              </w:rPr>
            </w:pPr>
            <w:r>
              <w:rPr>
                <w:rFonts w:ascii="Times New Roman" w:hAnsi="Times New Roman"/>
                <w:sz w:val="24"/>
              </w:rPr>
              <w:t>  Знакомить детей с симметрией.</w:t>
            </w:r>
          </w:p>
          <w:p w:rsidR="00523B71" w:rsidRDefault="00EC5FFB">
            <w:pPr>
              <w:rPr>
                <w:rFonts w:ascii="Calibri" w:hAnsi="Calibri"/>
                <w:sz w:val="24"/>
              </w:rPr>
            </w:pPr>
            <w:r>
              <w:rPr>
                <w:rFonts w:ascii="Times New Roman" w:hAnsi="Times New Roman"/>
                <w:sz w:val="24"/>
              </w:rPr>
              <w:t>  Воспитывать активность, аккуратность,</w:t>
            </w:r>
          </w:p>
          <w:p w:rsidR="00523B71" w:rsidRDefault="00EC5FFB">
            <w:pPr>
              <w:spacing w:line="0" w:lineRule="atLeast"/>
              <w:rPr>
                <w:rFonts w:ascii="Calibri" w:hAnsi="Calibri"/>
                <w:sz w:val="24"/>
              </w:rPr>
            </w:pPr>
            <w:r>
              <w:rPr>
                <w:rFonts w:ascii="Times New Roman" w:hAnsi="Times New Roman"/>
                <w:sz w:val="24"/>
              </w:rPr>
              <w:t>самостоятельность.</w:t>
            </w:r>
          </w:p>
        </w:tc>
        <w:tc>
          <w:tcPr>
            <w:tcW w:w="2976" w:type="dxa"/>
          </w:tcPr>
          <w:p w:rsidR="00523B71" w:rsidRDefault="00EC5FFB">
            <w:pPr>
              <w:spacing w:line="0" w:lineRule="atLeast"/>
              <w:rPr>
                <w:rFonts w:ascii="Calibri" w:hAnsi="Calibri"/>
                <w:sz w:val="24"/>
              </w:rPr>
            </w:pPr>
            <w:r>
              <w:rPr>
                <w:rFonts w:ascii="Times New Roman" w:hAnsi="Times New Roman"/>
                <w:sz w:val="24"/>
              </w:rPr>
              <w:t>  Бумага, согнутая пополам, гуашь 3 цветов, тряпочки, салфетки матерчатые и бумажные, банки с водой.</w:t>
            </w:r>
          </w:p>
        </w:tc>
      </w:tr>
      <w:tr w:rsidR="00523B71">
        <w:tc>
          <w:tcPr>
            <w:tcW w:w="449" w:type="dxa"/>
          </w:tcPr>
          <w:p w:rsidR="00523B71" w:rsidRDefault="00EC5FFB">
            <w:pPr>
              <w:rPr>
                <w:rFonts w:ascii="Times New Roman" w:hAnsi="Times New Roman"/>
              </w:rPr>
            </w:pPr>
            <w:r>
              <w:rPr>
                <w:rFonts w:ascii="Times New Roman" w:hAnsi="Times New Roman"/>
              </w:rPr>
              <w:t>3</w:t>
            </w:r>
          </w:p>
        </w:tc>
        <w:tc>
          <w:tcPr>
            <w:tcW w:w="1454" w:type="dxa"/>
          </w:tcPr>
          <w:p w:rsidR="00523B71" w:rsidRDefault="00EC5FFB">
            <w:pPr>
              <w:jc w:val="center"/>
              <w:rPr>
                <w:rFonts w:ascii="Calibri" w:hAnsi="Calibri"/>
                <w:sz w:val="24"/>
              </w:rPr>
            </w:pPr>
            <w:r>
              <w:rPr>
                <w:rFonts w:ascii="Times New Roman" w:hAnsi="Times New Roman"/>
                <w:sz w:val="24"/>
              </w:rPr>
              <w:t> «Музыка»</w:t>
            </w:r>
          </w:p>
          <w:p w:rsidR="00523B71" w:rsidRDefault="00EC5FFB">
            <w:pPr>
              <w:jc w:val="center"/>
              <w:rPr>
                <w:rFonts w:ascii="Calibri" w:hAnsi="Calibri"/>
                <w:sz w:val="24"/>
              </w:rPr>
            </w:pPr>
            <w:r>
              <w:rPr>
                <w:rFonts w:ascii="Times New Roman" w:hAnsi="Times New Roman"/>
                <w:sz w:val="24"/>
              </w:rPr>
              <w:t>(Пальцевая живопись)</w:t>
            </w:r>
          </w:p>
          <w:p w:rsidR="00523B71" w:rsidRDefault="00EC5FFB">
            <w:pPr>
              <w:jc w:val="center"/>
              <w:rPr>
                <w:rFonts w:ascii="Times New Roman" w:hAnsi="Times New Roman"/>
                <w:sz w:val="24"/>
              </w:rPr>
            </w:pPr>
            <w:r>
              <w:rPr>
                <w:rFonts w:ascii="Times New Roman" w:hAnsi="Times New Roman"/>
                <w:sz w:val="24"/>
              </w:rPr>
              <w:t> </w:t>
            </w:r>
          </w:p>
        </w:tc>
        <w:tc>
          <w:tcPr>
            <w:tcW w:w="5611" w:type="dxa"/>
          </w:tcPr>
          <w:p w:rsidR="00523B71" w:rsidRDefault="00EC5FFB">
            <w:pPr>
              <w:rPr>
                <w:rFonts w:ascii="Calibri" w:hAnsi="Calibri"/>
                <w:sz w:val="24"/>
              </w:rPr>
            </w:pPr>
            <w:r>
              <w:rPr>
                <w:rFonts w:ascii="Times New Roman" w:hAnsi="Times New Roman"/>
                <w:sz w:val="24"/>
              </w:rPr>
              <w:t>  Продолжать развивать интерес к рисованию,  художественное восприятие.</w:t>
            </w:r>
          </w:p>
          <w:p w:rsidR="00523B71" w:rsidRDefault="00EC5FFB">
            <w:pPr>
              <w:rPr>
                <w:rFonts w:ascii="Calibri" w:hAnsi="Calibri"/>
                <w:sz w:val="24"/>
              </w:rPr>
            </w:pPr>
            <w:r>
              <w:rPr>
                <w:rFonts w:ascii="Times New Roman" w:hAnsi="Times New Roman"/>
                <w:sz w:val="24"/>
              </w:rPr>
              <w:t> Вызвать эмоциональный отклик в душе ребёнка.</w:t>
            </w:r>
          </w:p>
          <w:p w:rsidR="00523B71" w:rsidRDefault="00EC5FFB">
            <w:pPr>
              <w:rPr>
                <w:rFonts w:ascii="Calibri" w:hAnsi="Calibri"/>
                <w:sz w:val="24"/>
              </w:rPr>
            </w:pPr>
            <w:r>
              <w:rPr>
                <w:rFonts w:ascii="Times New Roman" w:hAnsi="Times New Roman"/>
                <w:sz w:val="24"/>
              </w:rPr>
              <w:t>  Закреплять умение рисовать, используя технику пальцевой живописи.</w:t>
            </w:r>
          </w:p>
          <w:p w:rsidR="00523B71" w:rsidRDefault="00EC5FFB">
            <w:pPr>
              <w:rPr>
                <w:rFonts w:ascii="Calibri" w:hAnsi="Calibri"/>
                <w:sz w:val="24"/>
              </w:rPr>
            </w:pPr>
            <w:r>
              <w:rPr>
                <w:rFonts w:ascii="Times New Roman" w:hAnsi="Times New Roman"/>
                <w:sz w:val="24"/>
              </w:rPr>
              <w:t>  Воспитывать активность, аккуратность, самостоятельность.</w:t>
            </w:r>
          </w:p>
        </w:tc>
        <w:tc>
          <w:tcPr>
            <w:tcW w:w="2976" w:type="dxa"/>
          </w:tcPr>
          <w:p w:rsidR="00523B71" w:rsidRDefault="00EC5FFB">
            <w:pPr>
              <w:rPr>
                <w:rFonts w:ascii="Calibri" w:hAnsi="Calibri"/>
                <w:sz w:val="24"/>
              </w:rPr>
            </w:pPr>
            <w:r>
              <w:rPr>
                <w:rFonts w:ascii="Times New Roman" w:hAnsi="Times New Roman"/>
                <w:sz w:val="24"/>
              </w:rPr>
              <w:t>Бумага, гуашь, салфетки матерчатые и бумажные, банки с водой.</w:t>
            </w:r>
          </w:p>
        </w:tc>
      </w:tr>
      <w:tr w:rsidR="00523B71">
        <w:tc>
          <w:tcPr>
            <w:tcW w:w="449" w:type="dxa"/>
          </w:tcPr>
          <w:p w:rsidR="00523B71" w:rsidRDefault="00EC5FFB">
            <w:pPr>
              <w:rPr>
                <w:rFonts w:ascii="Times New Roman" w:hAnsi="Times New Roman"/>
              </w:rPr>
            </w:pPr>
            <w:r>
              <w:rPr>
                <w:rFonts w:ascii="Times New Roman" w:hAnsi="Times New Roman"/>
              </w:rPr>
              <w:t>4</w:t>
            </w:r>
          </w:p>
        </w:tc>
        <w:tc>
          <w:tcPr>
            <w:tcW w:w="1454" w:type="dxa"/>
          </w:tcPr>
          <w:p w:rsidR="00523B71" w:rsidRDefault="00EC5FFB">
            <w:pPr>
              <w:jc w:val="center"/>
              <w:rPr>
                <w:rFonts w:ascii="Times New Roman" w:hAnsi="Times New Roman"/>
                <w:sz w:val="24"/>
              </w:rPr>
            </w:pPr>
            <w:r>
              <w:rPr>
                <w:rFonts w:ascii="Times New Roman" w:hAnsi="Times New Roman"/>
                <w:sz w:val="24"/>
              </w:rPr>
              <w:t>«Придумай и дорисуй»</w:t>
            </w:r>
          </w:p>
        </w:tc>
        <w:tc>
          <w:tcPr>
            <w:tcW w:w="5611" w:type="dxa"/>
          </w:tcPr>
          <w:p w:rsidR="00523B71" w:rsidRDefault="00EC5FFB">
            <w:pPr>
              <w:rPr>
                <w:rFonts w:ascii="Calibri" w:hAnsi="Calibri"/>
                <w:sz w:val="24"/>
              </w:rPr>
            </w:pPr>
            <w:r>
              <w:rPr>
                <w:rFonts w:ascii="Times New Roman" w:hAnsi="Times New Roman"/>
                <w:sz w:val="24"/>
              </w:rPr>
              <w:t>   Развивать творческое воображение,  интерес к рисованию,  форма - и цвет восприятие.</w:t>
            </w:r>
          </w:p>
          <w:p w:rsidR="00523B71" w:rsidRDefault="00EC5FFB">
            <w:pPr>
              <w:rPr>
                <w:rFonts w:ascii="Calibri" w:hAnsi="Calibri"/>
                <w:sz w:val="24"/>
              </w:rPr>
            </w:pPr>
            <w:r>
              <w:rPr>
                <w:rFonts w:ascii="Times New Roman" w:hAnsi="Times New Roman"/>
                <w:sz w:val="24"/>
              </w:rPr>
              <w:t>   Учить детей создавать новые образы.</w:t>
            </w:r>
          </w:p>
          <w:p w:rsidR="00523B71" w:rsidRDefault="00EC5FFB">
            <w:pPr>
              <w:rPr>
                <w:rFonts w:ascii="Calibri" w:hAnsi="Calibri"/>
                <w:sz w:val="24"/>
              </w:rPr>
            </w:pPr>
            <w:r>
              <w:rPr>
                <w:rFonts w:ascii="Times New Roman" w:hAnsi="Times New Roman"/>
                <w:sz w:val="24"/>
              </w:rPr>
              <w:t>   Воспитывать активность, аккуратность,</w:t>
            </w:r>
          </w:p>
          <w:p w:rsidR="00523B71" w:rsidRDefault="00EC5FFB">
            <w:pPr>
              <w:rPr>
                <w:rFonts w:ascii="Calibri" w:hAnsi="Calibri"/>
                <w:sz w:val="24"/>
              </w:rPr>
            </w:pPr>
            <w:r>
              <w:rPr>
                <w:rFonts w:ascii="Times New Roman" w:hAnsi="Times New Roman"/>
                <w:sz w:val="24"/>
              </w:rPr>
              <w:t>самостоятельность.</w:t>
            </w:r>
          </w:p>
        </w:tc>
        <w:tc>
          <w:tcPr>
            <w:tcW w:w="2976" w:type="dxa"/>
          </w:tcPr>
          <w:p w:rsidR="00523B71" w:rsidRDefault="00EC5FFB">
            <w:pPr>
              <w:rPr>
                <w:rFonts w:ascii="Calibri" w:hAnsi="Calibri"/>
                <w:sz w:val="24"/>
              </w:rPr>
            </w:pPr>
            <w:r>
              <w:rPr>
                <w:rFonts w:ascii="Times New Roman" w:hAnsi="Times New Roman"/>
                <w:sz w:val="24"/>
              </w:rPr>
              <w:t>Листы бумаги с незаконченным рисунком; гуашь, карандаши, салфетки матерчатые и бумажные, банки с водой.</w:t>
            </w:r>
          </w:p>
        </w:tc>
      </w:tr>
    </w:tbl>
    <w:p w:rsidR="00523B71" w:rsidRDefault="00523B71">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523B71" w:rsidRPr="00EC5FFB" w:rsidRDefault="00EC5FFB">
      <w:pPr>
        <w:jc w:val="center"/>
        <w:rPr>
          <w:rFonts w:ascii="Times New Roman" w:hAnsi="Times New Roman"/>
          <w:b/>
          <w:bCs/>
        </w:rPr>
      </w:pPr>
      <w:r w:rsidRPr="00EC5FFB">
        <w:rPr>
          <w:rFonts w:ascii="Times New Roman" w:hAnsi="Times New Roman"/>
          <w:b/>
          <w:bCs/>
        </w:rPr>
        <w:t>Март</w:t>
      </w:r>
    </w:p>
    <w:tbl>
      <w:tblPr>
        <w:tblStyle w:val="aa"/>
        <w:tblW w:w="0" w:type="auto"/>
        <w:tblInd w:w="-743" w:type="dxa"/>
        <w:tblLayout w:type="fixed"/>
        <w:tblLook w:val="04A0"/>
      </w:tblPr>
      <w:tblGrid>
        <w:gridCol w:w="449"/>
        <w:gridCol w:w="1454"/>
        <w:gridCol w:w="5611"/>
        <w:gridCol w:w="2976"/>
      </w:tblGrid>
      <w:tr w:rsidR="00523B71">
        <w:tc>
          <w:tcPr>
            <w:tcW w:w="449" w:type="dxa"/>
          </w:tcPr>
          <w:p w:rsidR="00523B71" w:rsidRDefault="00EC5FFB">
            <w:pPr>
              <w:rPr>
                <w:rFonts w:ascii="Times New Roman" w:hAnsi="Times New Roman"/>
              </w:rPr>
            </w:pPr>
            <w:r>
              <w:rPr>
                <w:rFonts w:ascii="Times New Roman" w:hAnsi="Times New Roman"/>
              </w:rPr>
              <w:t>№</w:t>
            </w:r>
          </w:p>
        </w:tc>
        <w:tc>
          <w:tcPr>
            <w:tcW w:w="1454" w:type="dxa"/>
          </w:tcPr>
          <w:p w:rsidR="00523B71" w:rsidRDefault="00EC5FFB">
            <w:pPr>
              <w:jc w:val="center"/>
              <w:rPr>
                <w:rFonts w:ascii="Calibri" w:hAnsi="Calibri"/>
                <w:sz w:val="24"/>
              </w:rPr>
            </w:pPr>
            <w:r>
              <w:rPr>
                <w:rFonts w:ascii="Times New Roman" w:hAnsi="Times New Roman"/>
                <w:b/>
                <w:sz w:val="24"/>
              </w:rPr>
              <w:t>Тема</w:t>
            </w:r>
          </w:p>
          <w:p w:rsidR="00523B71" w:rsidRDefault="00EC5FFB">
            <w:pPr>
              <w:rPr>
                <w:rFonts w:ascii="Times New Roman" w:hAnsi="Times New Roman"/>
              </w:rPr>
            </w:pPr>
            <w:r>
              <w:rPr>
                <w:rFonts w:ascii="Times New Roman" w:hAnsi="Times New Roman"/>
                <w:b/>
                <w:sz w:val="24"/>
              </w:rPr>
              <w:t xml:space="preserve">                (техника)</w:t>
            </w:r>
          </w:p>
        </w:tc>
        <w:tc>
          <w:tcPr>
            <w:tcW w:w="5611" w:type="dxa"/>
          </w:tcPr>
          <w:p w:rsidR="00523B71" w:rsidRDefault="00EC5FFB">
            <w:pPr>
              <w:jc w:val="center"/>
              <w:rPr>
                <w:rFonts w:ascii="Calibri" w:hAnsi="Calibri"/>
                <w:sz w:val="24"/>
              </w:rPr>
            </w:pPr>
            <w:r>
              <w:rPr>
                <w:rFonts w:ascii="Times New Roman" w:hAnsi="Times New Roman"/>
                <w:b/>
                <w:sz w:val="24"/>
              </w:rPr>
              <w:t>Программное</w:t>
            </w:r>
          </w:p>
          <w:p w:rsidR="00523B71" w:rsidRDefault="00EC5FFB">
            <w:pPr>
              <w:jc w:val="center"/>
              <w:rPr>
                <w:rFonts w:ascii="Times New Roman" w:hAnsi="Times New Roman"/>
              </w:rPr>
            </w:pPr>
            <w:r>
              <w:rPr>
                <w:rFonts w:ascii="Times New Roman" w:hAnsi="Times New Roman"/>
                <w:b/>
                <w:sz w:val="24"/>
              </w:rPr>
              <w:t>содержание</w:t>
            </w:r>
          </w:p>
        </w:tc>
        <w:tc>
          <w:tcPr>
            <w:tcW w:w="2976" w:type="dxa"/>
          </w:tcPr>
          <w:p w:rsidR="00523B71" w:rsidRDefault="00EC5FFB">
            <w:pPr>
              <w:jc w:val="center"/>
              <w:rPr>
                <w:rFonts w:ascii="Times New Roman" w:hAnsi="Times New Roman"/>
              </w:rPr>
            </w:pPr>
            <w:r>
              <w:rPr>
                <w:rFonts w:ascii="Times New Roman" w:hAnsi="Times New Roman"/>
                <w:b/>
                <w:sz w:val="24"/>
              </w:rPr>
              <w:t>Материалы</w:t>
            </w:r>
          </w:p>
        </w:tc>
      </w:tr>
      <w:tr w:rsidR="00523B71">
        <w:tc>
          <w:tcPr>
            <w:tcW w:w="449" w:type="dxa"/>
          </w:tcPr>
          <w:p w:rsidR="00523B71" w:rsidRDefault="00EC5FFB">
            <w:pPr>
              <w:rPr>
                <w:rFonts w:ascii="Times New Roman" w:hAnsi="Times New Roman"/>
              </w:rPr>
            </w:pPr>
            <w:r>
              <w:rPr>
                <w:rFonts w:ascii="Times New Roman" w:hAnsi="Times New Roman"/>
              </w:rPr>
              <w:t>1</w:t>
            </w:r>
          </w:p>
        </w:tc>
        <w:tc>
          <w:tcPr>
            <w:tcW w:w="1454" w:type="dxa"/>
          </w:tcPr>
          <w:p w:rsidR="00523B71" w:rsidRDefault="00EC5FFB">
            <w:pPr>
              <w:rPr>
                <w:rFonts w:ascii="Times New Roman" w:hAnsi="Times New Roman"/>
              </w:rPr>
            </w:pPr>
            <w:r>
              <w:rPr>
                <w:rFonts w:ascii="Times New Roman" w:hAnsi="Times New Roman"/>
                <w:sz w:val="24"/>
              </w:rPr>
              <w:t>«Открытка» (техника теснения)</w:t>
            </w:r>
          </w:p>
        </w:tc>
        <w:tc>
          <w:tcPr>
            <w:tcW w:w="5611" w:type="dxa"/>
          </w:tcPr>
          <w:p w:rsidR="00523B71" w:rsidRDefault="00EC5FFB">
            <w:pPr>
              <w:rPr>
                <w:rFonts w:ascii="Calibri" w:hAnsi="Calibri"/>
                <w:sz w:val="24"/>
              </w:rPr>
            </w:pPr>
            <w:r>
              <w:rPr>
                <w:rFonts w:ascii="Times New Roman" w:hAnsi="Times New Roman"/>
                <w:sz w:val="24"/>
              </w:rPr>
              <w:t>   Развивать мелкую мускулатуру пальцев, ритмичность движений, интерес к рисованию, форма- и цвет восприятие.</w:t>
            </w:r>
          </w:p>
          <w:p w:rsidR="00523B71" w:rsidRDefault="00EC5FFB">
            <w:pPr>
              <w:rPr>
                <w:rFonts w:ascii="Calibri" w:hAnsi="Calibri"/>
                <w:sz w:val="24"/>
              </w:rPr>
            </w:pPr>
            <w:r>
              <w:rPr>
                <w:rFonts w:ascii="Times New Roman" w:hAnsi="Times New Roman"/>
                <w:sz w:val="24"/>
              </w:rPr>
              <w:t>   Активизировать мыслительную деятельность. Показать зеркальное отражение рисунка.</w:t>
            </w:r>
          </w:p>
          <w:p w:rsidR="00523B71" w:rsidRDefault="00EC5FFB">
            <w:pPr>
              <w:spacing w:line="0" w:lineRule="atLeast"/>
              <w:rPr>
                <w:rFonts w:ascii="Calibri" w:hAnsi="Calibri"/>
                <w:sz w:val="24"/>
              </w:rPr>
            </w:pPr>
            <w:r>
              <w:rPr>
                <w:rFonts w:ascii="Times New Roman" w:hAnsi="Times New Roman"/>
                <w:sz w:val="24"/>
              </w:rPr>
              <w:t>   Воспитывать эстетический вкус.</w:t>
            </w:r>
          </w:p>
        </w:tc>
        <w:tc>
          <w:tcPr>
            <w:tcW w:w="2976" w:type="dxa"/>
          </w:tcPr>
          <w:p w:rsidR="00523B71" w:rsidRDefault="00EC5FFB">
            <w:pPr>
              <w:rPr>
                <w:rFonts w:ascii="Calibri" w:hAnsi="Calibri"/>
                <w:sz w:val="24"/>
              </w:rPr>
            </w:pPr>
            <w:r>
              <w:rPr>
                <w:rFonts w:ascii="Times New Roman" w:hAnsi="Times New Roman"/>
                <w:sz w:val="24"/>
              </w:rPr>
              <w:t> </w:t>
            </w:r>
          </w:p>
          <w:p w:rsidR="00523B71" w:rsidRDefault="00EC5FFB">
            <w:pPr>
              <w:spacing w:line="0" w:lineRule="atLeast"/>
              <w:rPr>
                <w:rFonts w:ascii="Calibri" w:hAnsi="Calibri"/>
                <w:sz w:val="24"/>
              </w:rPr>
            </w:pPr>
            <w:r>
              <w:rPr>
                <w:rFonts w:ascii="Times New Roman" w:hAnsi="Times New Roman"/>
                <w:sz w:val="24"/>
              </w:rPr>
              <w:t>  Плотная бумага, пенопласт, иглы от одноразовых шприцев, рисунки-трафареты, копировальная бумага, скрепки.</w:t>
            </w:r>
          </w:p>
        </w:tc>
      </w:tr>
      <w:tr w:rsidR="00523B71">
        <w:tc>
          <w:tcPr>
            <w:tcW w:w="449" w:type="dxa"/>
          </w:tcPr>
          <w:p w:rsidR="00523B71" w:rsidRDefault="00EC5FFB">
            <w:pPr>
              <w:rPr>
                <w:rFonts w:ascii="Times New Roman" w:hAnsi="Times New Roman"/>
              </w:rPr>
            </w:pPr>
            <w:r>
              <w:rPr>
                <w:rFonts w:ascii="Times New Roman" w:hAnsi="Times New Roman"/>
              </w:rPr>
              <w:t>2</w:t>
            </w:r>
          </w:p>
        </w:tc>
        <w:tc>
          <w:tcPr>
            <w:tcW w:w="1454" w:type="dxa"/>
          </w:tcPr>
          <w:p w:rsidR="00523B71" w:rsidRDefault="00EC5FFB">
            <w:pPr>
              <w:jc w:val="center"/>
              <w:rPr>
                <w:rFonts w:ascii="Times New Roman" w:hAnsi="Times New Roman"/>
                <w:sz w:val="24"/>
              </w:rPr>
            </w:pPr>
            <w:r>
              <w:rPr>
                <w:rFonts w:ascii="Times New Roman" w:hAnsi="Times New Roman"/>
                <w:sz w:val="24"/>
              </w:rPr>
              <w:t>«Облака» (Рисование по сырому фону)</w:t>
            </w:r>
          </w:p>
        </w:tc>
        <w:tc>
          <w:tcPr>
            <w:tcW w:w="5611" w:type="dxa"/>
          </w:tcPr>
          <w:p w:rsidR="00523B71" w:rsidRDefault="00EC5FFB">
            <w:pPr>
              <w:rPr>
                <w:rFonts w:ascii="Calibri" w:hAnsi="Calibri"/>
                <w:sz w:val="24"/>
              </w:rPr>
            </w:pPr>
            <w:r>
              <w:rPr>
                <w:rFonts w:ascii="Times New Roman" w:hAnsi="Times New Roman"/>
                <w:sz w:val="24"/>
              </w:rPr>
              <w:t>   Развивать воображение, наблюдательность, ритмичность движений, форма- и цвет восприятие.</w:t>
            </w:r>
          </w:p>
          <w:p w:rsidR="00523B71" w:rsidRDefault="00EC5FFB">
            <w:pPr>
              <w:rPr>
                <w:rFonts w:ascii="Calibri" w:hAnsi="Calibri"/>
                <w:sz w:val="24"/>
              </w:rPr>
            </w:pPr>
            <w:r>
              <w:rPr>
                <w:rFonts w:ascii="Times New Roman" w:hAnsi="Times New Roman"/>
                <w:sz w:val="24"/>
              </w:rPr>
              <w:t xml:space="preserve"> Помочь детям в создании выразительного образа. Закрепить умение  рисовать в технике по </w:t>
            </w:r>
            <w:proofErr w:type="gramStart"/>
            <w:r>
              <w:rPr>
                <w:rFonts w:ascii="Times New Roman" w:hAnsi="Times New Roman"/>
                <w:sz w:val="24"/>
              </w:rPr>
              <w:t>сырому</w:t>
            </w:r>
            <w:proofErr w:type="gramEnd"/>
            <w:r>
              <w:rPr>
                <w:rFonts w:ascii="Times New Roman" w:hAnsi="Times New Roman"/>
                <w:sz w:val="24"/>
              </w:rPr>
              <w:t>.</w:t>
            </w:r>
          </w:p>
          <w:p w:rsidR="00523B71" w:rsidRDefault="00EC5FFB">
            <w:pPr>
              <w:rPr>
                <w:rFonts w:ascii="Calibri" w:hAnsi="Calibri"/>
                <w:sz w:val="24"/>
              </w:rPr>
            </w:pPr>
            <w:r>
              <w:rPr>
                <w:rFonts w:ascii="Times New Roman" w:hAnsi="Times New Roman"/>
                <w:sz w:val="24"/>
              </w:rPr>
              <w:t>Воспитание эмоциональной отзывчивости.</w:t>
            </w:r>
          </w:p>
        </w:tc>
        <w:tc>
          <w:tcPr>
            <w:tcW w:w="2976" w:type="dxa"/>
          </w:tcPr>
          <w:p w:rsidR="00523B71" w:rsidRDefault="00EC5FFB">
            <w:pPr>
              <w:rPr>
                <w:rFonts w:ascii="Calibri" w:hAnsi="Calibri"/>
                <w:sz w:val="24"/>
              </w:rPr>
            </w:pPr>
            <w:r>
              <w:rPr>
                <w:rFonts w:ascii="Times New Roman" w:hAnsi="Times New Roman"/>
                <w:sz w:val="24"/>
              </w:rPr>
              <w:t>Цветная бумага темных тонов, белая гуашь, поролон, салфетки матерчатые и бумажные, банки с водой.</w:t>
            </w:r>
          </w:p>
        </w:tc>
      </w:tr>
      <w:tr w:rsidR="00523B71">
        <w:tc>
          <w:tcPr>
            <w:tcW w:w="449" w:type="dxa"/>
          </w:tcPr>
          <w:p w:rsidR="00523B71" w:rsidRDefault="00EC5FFB">
            <w:pPr>
              <w:rPr>
                <w:rFonts w:ascii="Times New Roman" w:hAnsi="Times New Roman"/>
              </w:rPr>
            </w:pPr>
            <w:r>
              <w:rPr>
                <w:rFonts w:ascii="Times New Roman" w:hAnsi="Times New Roman"/>
              </w:rPr>
              <w:t>3</w:t>
            </w:r>
          </w:p>
        </w:tc>
        <w:tc>
          <w:tcPr>
            <w:tcW w:w="1454" w:type="dxa"/>
          </w:tcPr>
          <w:p w:rsidR="00523B71" w:rsidRDefault="00EC5FFB">
            <w:pPr>
              <w:jc w:val="center"/>
              <w:rPr>
                <w:rFonts w:ascii="Times New Roman" w:hAnsi="Times New Roman"/>
                <w:sz w:val="24"/>
              </w:rPr>
            </w:pPr>
            <w:r>
              <w:rPr>
                <w:rFonts w:ascii="Times New Roman" w:hAnsi="Times New Roman"/>
                <w:sz w:val="24"/>
              </w:rPr>
              <w:t> «Ледоход» (Метод старения) </w:t>
            </w:r>
          </w:p>
        </w:tc>
        <w:tc>
          <w:tcPr>
            <w:tcW w:w="5611" w:type="dxa"/>
          </w:tcPr>
          <w:p w:rsidR="00523B71" w:rsidRDefault="00EC5FFB">
            <w:pPr>
              <w:rPr>
                <w:rFonts w:ascii="Calibri" w:hAnsi="Calibri"/>
                <w:sz w:val="24"/>
              </w:rPr>
            </w:pPr>
            <w:r>
              <w:rPr>
                <w:rFonts w:ascii="Times New Roman" w:hAnsi="Times New Roman"/>
                <w:sz w:val="24"/>
              </w:rPr>
              <w:t xml:space="preserve"> Развивать творческое воображение,  интерес к рисованию, форм</w:t>
            </w:r>
            <w:proofErr w:type="gramStart"/>
            <w:r>
              <w:rPr>
                <w:rFonts w:ascii="Times New Roman" w:hAnsi="Times New Roman"/>
                <w:sz w:val="24"/>
              </w:rPr>
              <w:t>а-</w:t>
            </w:r>
            <w:proofErr w:type="gramEnd"/>
            <w:r>
              <w:rPr>
                <w:rFonts w:ascii="Times New Roman" w:hAnsi="Times New Roman"/>
                <w:sz w:val="24"/>
              </w:rPr>
              <w:t xml:space="preserve"> и цвет восприятие.</w:t>
            </w:r>
          </w:p>
          <w:p w:rsidR="00523B71" w:rsidRDefault="00EC5FFB">
            <w:pPr>
              <w:rPr>
                <w:rFonts w:ascii="Calibri" w:hAnsi="Calibri"/>
                <w:sz w:val="24"/>
              </w:rPr>
            </w:pPr>
            <w:r>
              <w:rPr>
                <w:rFonts w:ascii="Times New Roman" w:hAnsi="Times New Roman"/>
                <w:sz w:val="24"/>
              </w:rPr>
              <w:t>   Показать разнообразные приемы работы с клеем для создания выразительного образа.</w:t>
            </w:r>
          </w:p>
          <w:p w:rsidR="00523B71" w:rsidRDefault="00EC5FFB">
            <w:pPr>
              <w:spacing w:line="0" w:lineRule="atLeast"/>
              <w:rPr>
                <w:rFonts w:ascii="Calibri" w:hAnsi="Calibri"/>
                <w:sz w:val="24"/>
              </w:rPr>
            </w:pPr>
            <w:r>
              <w:rPr>
                <w:rFonts w:ascii="Times New Roman" w:hAnsi="Times New Roman"/>
                <w:sz w:val="24"/>
              </w:rPr>
              <w:t>   Воспитывать эмоциональную отзывчивость.</w:t>
            </w:r>
          </w:p>
        </w:tc>
        <w:tc>
          <w:tcPr>
            <w:tcW w:w="2976" w:type="dxa"/>
          </w:tcPr>
          <w:p w:rsidR="00523B71" w:rsidRDefault="00EC5FFB">
            <w:pPr>
              <w:spacing w:line="0" w:lineRule="atLeast"/>
              <w:rPr>
                <w:rFonts w:ascii="Calibri" w:hAnsi="Calibri"/>
                <w:sz w:val="24"/>
              </w:rPr>
            </w:pPr>
            <w:r>
              <w:rPr>
                <w:rFonts w:ascii="Times New Roman" w:hAnsi="Times New Roman"/>
                <w:sz w:val="24"/>
              </w:rPr>
              <w:t>Клей, бумага, кисть, гуашь голубого цвета, салфетки матерчатые и бумажные, банки с водой.</w:t>
            </w:r>
          </w:p>
        </w:tc>
      </w:tr>
      <w:tr w:rsidR="00523B71">
        <w:tc>
          <w:tcPr>
            <w:tcW w:w="449" w:type="dxa"/>
          </w:tcPr>
          <w:p w:rsidR="00523B71" w:rsidRDefault="00EC5FFB">
            <w:pPr>
              <w:rPr>
                <w:rFonts w:ascii="Times New Roman" w:hAnsi="Times New Roman"/>
              </w:rPr>
            </w:pPr>
            <w:r>
              <w:rPr>
                <w:rFonts w:ascii="Times New Roman" w:hAnsi="Times New Roman"/>
              </w:rPr>
              <w:t>4</w:t>
            </w:r>
          </w:p>
        </w:tc>
        <w:tc>
          <w:tcPr>
            <w:tcW w:w="1454" w:type="dxa"/>
          </w:tcPr>
          <w:p w:rsidR="00523B71" w:rsidRDefault="00EC5FFB">
            <w:pPr>
              <w:jc w:val="center"/>
              <w:rPr>
                <w:rFonts w:ascii="Times New Roman" w:hAnsi="Times New Roman"/>
                <w:sz w:val="24"/>
              </w:rPr>
            </w:pPr>
            <w:r>
              <w:rPr>
                <w:rFonts w:ascii="Times New Roman" w:hAnsi="Times New Roman"/>
                <w:sz w:val="24"/>
              </w:rPr>
              <w:t>«По замыслу» (Совместное рисование)</w:t>
            </w:r>
          </w:p>
        </w:tc>
        <w:tc>
          <w:tcPr>
            <w:tcW w:w="5611" w:type="dxa"/>
          </w:tcPr>
          <w:p w:rsidR="00523B71" w:rsidRDefault="00EC5FFB">
            <w:pPr>
              <w:rPr>
                <w:rFonts w:ascii="Calibri" w:hAnsi="Calibri"/>
                <w:sz w:val="24"/>
              </w:rPr>
            </w:pPr>
            <w:r>
              <w:rPr>
                <w:rFonts w:ascii="Times New Roman" w:hAnsi="Times New Roman"/>
                <w:sz w:val="24"/>
              </w:rPr>
              <w:t> </w:t>
            </w:r>
          </w:p>
          <w:p w:rsidR="00523B71" w:rsidRDefault="00EC5FFB">
            <w:pPr>
              <w:rPr>
                <w:rFonts w:ascii="Calibri" w:hAnsi="Calibri"/>
                <w:sz w:val="24"/>
              </w:rPr>
            </w:pPr>
            <w:r>
              <w:rPr>
                <w:rFonts w:ascii="Times New Roman" w:hAnsi="Times New Roman"/>
                <w:sz w:val="24"/>
              </w:rPr>
              <w:t> Развивать творческие способности.</w:t>
            </w:r>
          </w:p>
          <w:p w:rsidR="00523B71" w:rsidRDefault="00EC5FFB">
            <w:pPr>
              <w:rPr>
                <w:rFonts w:ascii="Calibri" w:hAnsi="Calibri"/>
                <w:sz w:val="24"/>
              </w:rPr>
            </w:pPr>
            <w:r>
              <w:rPr>
                <w:rFonts w:ascii="Times New Roman" w:hAnsi="Times New Roman"/>
                <w:sz w:val="24"/>
              </w:rPr>
              <w:t> Научить передавать свое ощущение изобразительными средствами.</w:t>
            </w:r>
          </w:p>
          <w:p w:rsidR="00523B71" w:rsidRDefault="00EC5FFB">
            <w:pPr>
              <w:spacing w:line="0" w:lineRule="atLeast"/>
              <w:rPr>
                <w:rFonts w:ascii="Calibri" w:hAnsi="Calibri"/>
                <w:sz w:val="24"/>
              </w:rPr>
            </w:pPr>
            <w:r>
              <w:rPr>
                <w:rFonts w:ascii="Times New Roman" w:hAnsi="Times New Roman"/>
                <w:sz w:val="24"/>
              </w:rPr>
              <w:t>  Воспитывать эмоциональную отзывчивость, художественный вкус.</w:t>
            </w:r>
          </w:p>
        </w:tc>
        <w:tc>
          <w:tcPr>
            <w:tcW w:w="2976" w:type="dxa"/>
          </w:tcPr>
          <w:p w:rsidR="00523B71" w:rsidRDefault="00EC5FFB">
            <w:pPr>
              <w:spacing w:line="0" w:lineRule="atLeast"/>
              <w:rPr>
                <w:rFonts w:ascii="Calibri" w:hAnsi="Calibri"/>
                <w:sz w:val="24"/>
              </w:rPr>
            </w:pPr>
            <w:r>
              <w:rPr>
                <w:rFonts w:ascii="Times New Roman" w:hAnsi="Times New Roman"/>
                <w:sz w:val="24"/>
              </w:rPr>
              <w:t>Карандаши, листы бумаги.</w:t>
            </w:r>
          </w:p>
        </w:tc>
      </w:tr>
    </w:tbl>
    <w:p w:rsidR="00523B71" w:rsidRDefault="00523B71">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523B71" w:rsidRPr="00EC5FFB" w:rsidRDefault="00EC5FFB">
      <w:pPr>
        <w:jc w:val="center"/>
        <w:rPr>
          <w:rFonts w:ascii="Times New Roman" w:hAnsi="Times New Roman"/>
          <w:b/>
          <w:bCs/>
        </w:rPr>
      </w:pPr>
      <w:r w:rsidRPr="00EC5FFB">
        <w:rPr>
          <w:rFonts w:ascii="Times New Roman" w:hAnsi="Times New Roman"/>
          <w:b/>
          <w:bCs/>
        </w:rPr>
        <w:t>Апрель</w:t>
      </w:r>
    </w:p>
    <w:tbl>
      <w:tblPr>
        <w:tblStyle w:val="aa"/>
        <w:tblW w:w="0" w:type="auto"/>
        <w:tblInd w:w="-743" w:type="dxa"/>
        <w:tblLayout w:type="fixed"/>
        <w:tblLook w:val="04A0"/>
      </w:tblPr>
      <w:tblGrid>
        <w:gridCol w:w="449"/>
        <w:gridCol w:w="1454"/>
        <w:gridCol w:w="5611"/>
        <w:gridCol w:w="2976"/>
      </w:tblGrid>
      <w:tr w:rsidR="00523B71">
        <w:tc>
          <w:tcPr>
            <w:tcW w:w="449" w:type="dxa"/>
          </w:tcPr>
          <w:p w:rsidR="00523B71" w:rsidRDefault="00EC5FFB">
            <w:pPr>
              <w:rPr>
                <w:rFonts w:ascii="Times New Roman" w:hAnsi="Times New Roman"/>
              </w:rPr>
            </w:pPr>
            <w:r>
              <w:rPr>
                <w:rFonts w:ascii="Times New Roman" w:hAnsi="Times New Roman"/>
              </w:rPr>
              <w:t>№</w:t>
            </w:r>
          </w:p>
        </w:tc>
        <w:tc>
          <w:tcPr>
            <w:tcW w:w="1454" w:type="dxa"/>
          </w:tcPr>
          <w:p w:rsidR="00523B71" w:rsidRDefault="00EC5FFB">
            <w:pPr>
              <w:jc w:val="center"/>
              <w:rPr>
                <w:rFonts w:ascii="Calibri" w:hAnsi="Calibri"/>
                <w:sz w:val="24"/>
              </w:rPr>
            </w:pPr>
            <w:r>
              <w:rPr>
                <w:rFonts w:ascii="Times New Roman" w:hAnsi="Times New Roman"/>
                <w:b/>
                <w:sz w:val="24"/>
              </w:rPr>
              <w:t>Тема</w:t>
            </w:r>
          </w:p>
          <w:p w:rsidR="00523B71" w:rsidRDefault="00EC5FFB">
            <w:pPr>
              <w:rPr>
                <w:rFonts w:ascii="Times New Roman" w:hAnsi="Times New Roman"/>
              </w:rPr>
            </w:pPr>
            <w:r>
              <w:rPr>
                <w:rFonts w:ascii="Times New Roman" w:hAnsi="Times New Roman"/>
                <w:b/>
                <w:sz w:val="24"/>
              </w:rPr>
              <w:t xml:space="preserve">                (техника)</w:t>
            </w:r>
          </w:p>
        </w:tc>
        <w:tc>
          <w:tcPr>
            <w:tcW w:w="5611" w:type="dxa"/>
          </w:tcPr>
          <w:p w:rsidR="00523B71" w:rsidRDefault="00EC5FFB">
            <w:pPr>
              <w:jc w:val="center"/>
              <w:rPr>
                <w:rFonts w:ascii="Calibri" w:hAnsi="Calibri"/>
                <w:sz w:val="24"/>
              </w:rPr>
            </w:pPr>
            <w:r>
              <w:rPr>
                <w:rFonts w:ascii="Times New Roman" w:hAnsi="Times New Roman"/>
                <w:b/>
                <w:sz w:val="24"/>
              </w:rPr>
              <w:t>Программное</w:t>
            </w:r>
          </w:p>
          <w:p w:rsidR="00523B71" w:rsidRDefault="00EC5FFB">
            <w:pPr>
              <w:jc w:val="center"/>
              <w:rPr>
                <w:rFonts w:ascii="Times New Roman" w:hAnsi="Times New Roman"/>
              </w:rPr>
            </w:pPr>
            <w:r>
              <w:rPr>
                <w:rFonts w:ascii="Times New Roman" w:hAnsi="Times New Roman"/>
                <w:b/>
                <w:sz w:val="24"/>
              </w:rPr>
              <w:t>содержание</w:t>
            </w:r>
          </w:p>
        </w:tc>
        <w:tc>
          <w:tcPr>
            <w:tcW w:w="2976" w:type="dxa"/>
          </w:tcPr>
          <w:p w:rsidR="00523B71" w:rsidRDefault="00EC5FFB">
            <w:pPr>
              <w:jc w:val="center"/>
              <w:rPr>
                <w:rFonts w:ascii="Times New Roman" w:hAnsi="Times New Roman"/>
              </w:rPr>
            </w:pPr>
            <w:r>
              <w:rPr>
                <w:rFonts w:ascii="Times New Roman" w:hAnsi="Times New Roman"/>
                <w:b/>
                <w:sz w:val="24"/>
              </w:rPr>
              <w:t>Материалы</w:t>
            </w:r>
          </w:p>
        </w:tc>
      </w:tr>
      <w:tr w:rsidR="00523B71">
        <w:tc>
          <w:tcPr>
            <w:tcW w:w="449" w:type="dxa"/>
          </w:tcPr>
          <w:p w:rsidR="00523B71" w:rsidRDefault="00EC5FFB">
            <w:pPr>
              <w:rPr>
                <w:rFonts w:ascii="Times New Roman" w:hAnsi="Times New Roman"/>
              </w:rPr>
            </w:pPr>
            <w:r>
              <w:rPr>
                <w:rFonts w:ascii="Times New Roman" w:hAnsi="Times New Roman"/>
              </w:rPr>
              <w:t>1</w:t>
            </w:r>
          </w:p>
        </w:tc>
        <w:tc>
          <w:tcPr>
            <w:tcW w:w="1454" w:type="dxa"/>
          </w:tcPr>
          <w:p w:rsidR="00523B71" w:rsidRDefault="00EC5FFB">
            <w:pPr>
              <w:rPr>
                <w:rFonts w:ascii="Times New Roman" w:hAnsi="Times New Roman"/>
              </w:rPr>
            </w:pPr>
            <w:r>
              <w:rPr>
                <w:rFonts w:ascii="Times New Roman" w:hAnsi="Times New Roman"/>
                <w:sz w:val="24"/>
              </w:rPr>
              <w:t>«Оранжевая песенка» (Линогравюра)</w:t>
            </w:r>
          </w:p>
        </w:tc>
        <w:tc>
          <w:tcPr>
            <w:tcW w:w="5611" w:type="dxa"/>
          </w:tcPr>
          <w:p w:rsidR="00523B71" w:rsidRDefault="00EC5FFB">
            <w:pPr>
              <w:rPr>
                <w:rFonts w:ascii="Calibri" w:hAnsi="Calibri"/>
                <w:sz w:val="24"/>
              </w:rPr>
            </w:pPr>
            <w:r>
              <w:rPr>
                <w:rFonts w:ascii="Times New Roman" w:hAnsi="Times New Roman"/>
                <w:sz w:val="24"/>
              </w:rPr>
              <w:t>  Развивать воображение,  художественное восприятие, координацию рук.</w:t>
            </w:r>
          </w:p>
          <w:p w:rsidR="00523B71" w:rsidRDefault="00EC5FFB">
            <w:pPr>
              <w:rPr>
                <w:rFonts w:ascii="Calibri" w:hAnsi="Calibri"/>
                <w:sz w:val="24"/>
              </w:rPr>
            </w:pPr>
            <w:r>
              <w:rPr>
                <w:rFonts w:ascii="Times New Roman" w:hAnsi="Times New Roman"/>
                <w:sz w:val="24"/>
              </w:rPr>
              <w:t>  Учить использовать разнообразные техники рисования.</w:t>
            </w:r>
          </w:p>
          <w:p w:rsidR="00523B71" w:rsidRDefault="00EC5FFB">
            <w:pPr>
              <w:rPr>
                <w:rFonts w:ascii="Calibri" w:hAnsi="Calibri"/>
                <w:sz w:val="24"/>
              </w:rPr>
            </w:pPr>
            <w:r>
              <w:rPr>
                <w:rFonts w:ascii="Times New Roman" w:hAnsi="Times New Roman"/>
                <w:sz w:val="24"/>
              </w:rPr>
              <w:t>  Воспитывать эмоциональную отзывчивость, художественный вкус.</w:t>
            </w:r>
          </w:p>
        </w:tc>
        <w:tc>
          <w:tcPr>
            <w:tcW w:w="2976" w:type="dxa"/>
          </w:tcPr>
          <w:p w:rsidR="00523B71" w:rsidRDefault="00EC5FFB">
            <w:pPr>
              <w:rPr>
                <w:rFonts w:ascii="Calibri" w:hAnsi="Calibri"/>
                <w:sz w:val="24"/>
              </w:rPr>
            </w:pPr>
            <w:r>
              <w:rPr>
                <w:rFonts w:ascii="Times New Roman" w:hAnsi="Times New Roman"/>
                <w:sz w:val="24"/>
              </w:rPr>
              <w:t>Оранжевая гуашь, силуэты: солнца, людей, деревьев, кусочек поролона, листы бумаги, салфетки матерчатые и бумажные, банки с водой.</w:t>
            </w:r>
          </w:p>
        </w:tc>
      </w:tr>
      <w:tr w:rsidR="00523B71">
        <w:tc>
          <w:tcPr>
            <w:tcW w:w="449" w:type="dxa"/>
          </w:tcPr>
          <w:p w:rsidR="00523B71" w:rsidRDefault="00EC5FFB">
            <w:pPr>
              <w:rPr>
                <w:rFonts w:ascii="Times New Roman" w:hAnsi="Times New Roman"/>
              </w:rPr>
            </w:pPr>
            <w:r>
              <w:rPr>
                <w:rFonts w:ascii="Times New Roman" w:hAnsi="Times New Roman"/>
              </w:rPr>
              <w:t>2</w:t>
            </w:r>
          </w:p>
        </w:tc>
        <w:tc>
          <w:tcPr>
            <w:tcW w:w="1454" w:type="dxa"/>
          </w:tcPr>
          <w:p w:rsidR="00523B71" w:rsidRDefault="00EC5FFB">
            <w:pPr>
              <w:jc w:val="center"/>
              <w:rPr>
                <w:rFonts w:ascii="Times New Roman" w:hAnsi="Times New Roman"/>
                <w:sz w:val="24"/>
              </w:rPr>
            </w:pPr>
            <w:r>
              <w:rPr>
                <w:rFonts w:ascii="Times New Roman" w:hAnsi="Times New Roman"/>
                <w:sz w:val="24"/>
              </w:rPr>
              <w:t>«Цветик-семи цветик» (Освоение цветовой гаммы</w:t>
            </w:r>
          </w:p>
        </w:tc>
        <w:tc>
          <w:tcPr>
            <w:tcW w:w="5611" w:type="dxa"/>
          </w:tcPr>
          <w:p w:rsidR="00523B71" w:rsidRDefault="00EC5FFB">
            <w:pPr>
              <w:rPr>
                <w:rFonts w:ascii="Calibri" w:hAnsi="Calibri"/>
                <w:sz w:val="24"/>
              </w:rPr>
            </w:pPr>
            <w:r>
              <w:rPr>
                <w:rFonts w:ascii="Times New Roman" w:hAnsi="Times New Roman"/>
                <w:sz w:val="24"/>
              </w:rPr>
              <w:t>   Развивать чувствительность к цвету,  художественное восприятие.</w:t>
            </w:r>
          </w:p>
          <w:p w:rsidR="00523B71" w:rsidRDefault="00EC5FFB">
            <w:pPr>
              <w:rPr>
                <w:rFonts w:ascii="Calibri" w:hAnsi="Calibri"/>
                <w:sz w:val="24"/>
              </w:rPr>
            </w:pPr>
            <w:r>
              <w:rPr>
                <w:rFonts w:ascii="Times New Roman" w:hAnsi="Times New Roman"/>
                <w:sz w:val="24"/>
              </w:rPr>
              <w:t>Использовать цвет для передачи чувств. Учить рисовать, используя краски всей цветовой гаммы.</w:t>
            </w:r>
          </w:p>
          <w:p w:rsidR="00523B71" w:rsidRDefault="00EC5FFB">
            <w:pPr>
              <w:rPr>
                <w:rFonts w:ascii="Calibri" w:hAnsi="Calibri"/>
                <w:sz w:val="24"/>
              </w:rPr>
            </w:pPr>
            <w:r>
              <w:rPr>
                <w:rFonts w:ascii="Times New Roman" w:hAnsi="Times New Roman"/>
                <w:sz w:val="24"/>
              </w:rPr>
              <w:t> Воспитывать эмоциональную отзывчивость, художественный вкус.</w:t>
            </w:r>
          </w:p>
        </w:tc>
        <w:tc>
          <w:tcPr>
            <w:tcW w:w="2976" w:type="dxa"/>
          </w:tcPr>
          <w:p w:rsidR="00523B71" w:rsidRDefault="00EC5FFB">
            <w:pPr>
              <w:rPr>
                <w:rFonts w:ascii="Calibri" w:hAnsi="Calibri"/>
                <w:sz w:val="24"/>
              </w:rPr>
            </w:pPr>
            <w:r>
              <w:rPr>
                <w:rFonts w:ascii="Times New Roman" w:hAnsi="Times New Roman"/>
                <w:sz w:val="24"/>
              </w:rPr>
              <w:t>Листы бумаги, гуашь, кисти, салфетки</w:t>
            </w:r>
          </w:p>
          <w:p w:rsidR="00523B71" w:rsidRDefault="00EC5FFB">
            <w:pPr>
              <w:rPr>
                <w:rFonts w:ascii="Calibri" w:hAnsi="Calibri"/>
                <w:sz w:val="24"/>
              </w:rPr>
            </w:pPr>
            <w:r>
              <w:rPr>
                <w:rFonts w:ascii="Times New Roman" w:hAnsi="Times New Roman"/>
                <w:sz w:val="24"/>
              </w:rPr>
              <w:t>матерчатые и бумажные, банки с водой.</w:t>
            </w:r>
          </w:p>
        </w:tc>
      </w:tr>
      <w:tr w:rsidR="00523B71">
        <w:tc>
          <w:tcPr>
            <w:tcW w:w="449" w:type="dxa"/>
          </w:tcPr>
          <w:p w:rsidR="00523B71" w:rsidRDefault="00EC5FFB">
            <w:pPr>
              <w:rPr>
                <w:rFonts w:ascii="Times New Roman" w:hAnsi="Times New Roman"/>
              </w:rPr>
            </w:pPr>
            <w:r>
              <w:rPr>
                <w:rFonts w:ascii="Times New Roman" w:hAnsi="Times New Roman"/>
              </w:rPr>
              <w:t>3</w:t>
            </w:r>
          </w:p>
        </w:tc>
        <w:tc>
          <w:tcPr>
            <w:tcW w:w="1454" w:type="dxa"/>
          </w:tcPr>
          <w:p w:rsidR="00523B71" w:rsidRDefault="00EC5FFB">
            <w:pPr>
              <w:jc w:val="center"/>
              <w:rPr>
                <w:rFonts w:ascii="Times New Roman" w:hAnsi="Times New Roman"/>
                <w:sz w:val="24"/>
              </w:rPr>
            </w:pPr>
            <w:r>
              <w:rPr>
                <w:rFonts w:ascii="Times New Roman" w:hAnsi="Times New Roman"/>
                <w:sz w:val="24"/>
              </w:rPr>
              <w:t> «Езда на автомобиле» (Линия, как средство выразительности)</w:t>
            </w:r>
          </w:p>
        </w:tc>
        <w:tc>
          <w:tcPr>
            <w:tcW w:w="5611" w:type="dxa"/>
          </w:tcPr>
          <w:p w:rsidR="00523B71" w:rsidRDefault="00EC5FFB">
            <w:pPr>
              <w:rPr>
                <w:rFonts w:ascii="Calibri" w:hAnsi="Calibri"/>
                <w:sz w:val="24"/>
              </w:rPr>
            </w:pPr>
            <w:r>
              <w:rPr>
                <w:rFonts w:ascii="Times New Roman" w:hAnsi="Times New Roman"/>
                <w:sz w:val="24"/>
              </w:rPr>
              <w:t> </w:t>
            </w:r>
          </w:p>
          <w:p w:rsidR="00523B71" w:rsidRDefault="00EC5FFB">
            <w:pPr>
              <w:rPr>
                <w:rFonts w:ascii="Calibri" w:hAnsi="Calibri"/>
                <w:sz w:val="24"/>
              </w:rPr>
            </w:pPr>
            <w:r>
              <w:rPr>
                <w:rFonts w:ascii="Times New Roman" w:hAnsi="Times New Roman"/>
                <w:sz w:val="24"/>
              </w:rPr>
              <w:t>  Развивать чувствительность к характеру линий, глазомер.</w:t>
            </w:r>
          </w:p>
          <w:p w:rsidR="00523B71" w:rsidRDefault="00EC5FFB">
            <w:pPr>
              <w:rPr>
                <w:rFonts w:ascii="Calibri" w:hAnsi="Calibri"/>
                <w:sz w:val="24"/>
              </w:rPr>
            </w:pPr>
            <w:r>
              <w:rPr>
                <w:rFonts w:ascii="Times New Roman" w:hAnsi="Times New Roman"/>
                <w:sz w:val="24"/>
              </w:rPr>
              <w:t>  Учить рисовать разнообразные</w:t>
            </w:r>
          </w:p>
          <w:p w:rsidR="00523B71" w:rsidRDefault="00EC5FFB">
            <w:pPr>
              <w:rPr>
                <w:rFonts w:ascii="Calibri" w:hAnsi="Calibri"/>
                <w:sz w:val="24"/>
              </w:rPr>
            </w:pPr>
            <w:r>
              <w:rPr>
                <w:rFonts w:ascii="Times New Roman" w:hAnsi="Times New Roman"/>
                <w:sz w:val="24"/>
              </w:rPr>
              <w:t>линии. Тренировать движения руки.</w:t>
            </w:r>
          </w:p>
          <w:p w:rsidR="00523B71" w:rsidRDefault="00EC5FFB">
            <w:pPr>
              <w:rPr>
                <w:rFonts w:ascii="Calibri" w:hAnsi="Calibri"/>
                <w:sz w:val="24"/>
              </w:rPr>
            </w:pPr>
            <w:r>
              <w:rPr>
                <w:rFonts w:ascii="Times New Roman" w:hAnsi="Times New Roman"/>
                <w:sz w:val="24"/>
              </w:rPr>
              <w:t>  Воспитывать эмоциональную отзывчивость, художественный вкус.</w:t>
            </w:r>
          </w:p>
        </w:tc>
        <w:tc>
          <w:tcPr>
            <w:tcW w:w="2976" w:type="dxa"/>
          </w:tcPr>
          <w:p w:rsidR="00523B71" w:rsidRDefault="00EC5FFB">
            <w:pPr>
              <w:rPr>
                <w:rFonts w:ascii="Calibri" w:hAnsi="Calibri"/>
                <w:sz w:val="24"/>
              </w:rPr>
            </w:pPr>
            <w:r>
              <w:rPr>
                <w:rFonts w:ascii="Times New Roman" w:hAnsi="Times New Roman"/>
                <w:sz w:val="24"/>
              </w:rPr>
              <w:t>Листы бумаги с изображением</w:t>
            </w:r>
          </w:p>
          <w:p w:rsidR="00523B71" w:rsidRDefault="00EC5FFB">
            <w:pPr>
              <w:rPr>
                <w:rFonts w:ascii="Calibri" w:hAnsi="Calibri"/>
                <w:sz w:val="24"/>
              </w:rPr>
            </w:pPr>
            <w:r>
              <w:rPr>
                <w:rFonts w:ascii="Times New Roman" w:hAnsi="Times New Roman"/>
                <w:sz w:val="24"/>
              </w:rPr>
              <w:t>извилистой дороги, карандаши.</w:t>
            </w:r>
          </w:p>
        </w:tc>
      </w:tr>
      <w:tr w:rsidR="00523B71">
        <w:tc>
          <w:tcPr>
            <w:tcW w:w="449" w:type="dxa"/>
          </w:tcPr>
          <w:p w:rsidR="00523B71" w:rsidRDefault="00EC5FFB">
            <w:pPr>
              <w:rPr>
                <w:rFonts w:ascii="Times New Roman" w:hAnsi="Times New Roman"/>
              </w:rPr>
            </w:pPr>
            <w:r>
              <w:rPr>
                <w:rFonts w:ascii="Times New Roman" w:hAnsi="Times New Roman"/>
              </w:rPr>
              <w:t>4</w:t>
            </w:r>
          </w:p>
        </w:tc>
        <w:tc>
          <w:tcPr>
            <w:tcW w:w="1454" w:type="dxa"/>
          </w:tcPr>
          <w:p w:rsidR="00523B71" w:rsidRDefault="00EC5FFB">
            <w:pPr>
              <w:jc w:val="center"/>
              <w:rPr>
                <w:rFonts w:ascii="Times New Roman" w:hAnsi="Times New Roman"/>
                <w:sz w:val="24"/>
              </w:rPr>
            </w:pPr>
            <w:r>
              <w:rPr>
                <w:rFonts w:ascii="Times New Roman" w:hAnsi="Times New Roman"/>
                <w:sz w:val="24"/>
              </w:rPr>
              <w:t>«Грибная полянка» (Техника Аква туши)</w:t>
            </w:r>
          </w:p>
        </w:tc>
        <w:tc>
          <w:tcPr>
            <w:tcW w:w="5611" w:type="dxa"/>
          </w:tcPr>
          <w:p w:rsidR="00523B71" w:rsidRDefault="00EC5FFB">
            <w:pPr>
              <w:rPr>
                <w:rFonts w:ascii="Calibri" w:hAnsi="Calibri"/>
                <w:sz w:val="24"/>
              </w:rPr>
            </w:pPr>
            <w:r>
              <w:rPr>
                <w:rFonts w:ascii="Times New Roman" w:hAnsi="Times New Roman"/>
                <w:sz w:val="24"/>
              </w:rPr>
              <w:t>Развивать воображение, желание создавать интересные рисунки.</w:t>
            </w:r>
          </w:p>
          <w:p w:rsidR="00523B71" w:rsidRDefault="00EC5FFB">
            <w:pPr>
              <w:rPr>
                <w:rFonts w:ascii="Calibri" w:hAnsi="Calibri"/>
                <w:sz w:val="24"/>
              </w:rPr>
            </w:pPr>
            <w:r>
              <w:rPr>
                <w:rFonts w:ascii="Times New Roman" w:hAnsi="Times New Roman"/>
                <w:sz w:val="24"/>
              </w:rPr>
              <w:t> Закрепление умения рисовать разными техниками.</w:t>
            </w:r>
          </w:p>
          <w:p w:rsidR="00523B71" w:rsidRDefault="00EC5FFB">
            <w:pPr>
              <w:rPr>
                <w:rFonts w:ascii="Calibri" w:hAnsi="Calibri"/>
                <w:sz w:val="24"/>
              </w:rPr>
            </w:pPr>
            <w:r>
              <w:rPr>
                <w:rFonts w:ascii="Times New Roman" w:hAnsi="Times New Roman"/>
                <w:sz w:val="24"/>
              </w:rPr>
              <w:t> Воспитывать эмоциональную отзывчивость, художественный вкус.</w:t>
            </w:r>
          </w:p>
        </w:tc>
        <w:tc>
          <w:tcPr>
            <w:tcW w:w="2976" w:type="dxa"/>
          </w:tcPr>
          <w:p w:rsidR="00523B71" w:rsidRDefault="00EC5FFB">
            <w:pPr>
              <w:rPr>
                <w:rFonts w:ascii="Calibri" w:hAnsi="Calibri"/>
                <w:sz w:val="24"/>
              </w:rPr>
            </w:pPr>
            <w:r>
              <w:rPr>
                <w:rFonts w:ascii="Times New Roman" w:hAnsi="Times New Roman"/>
                <w:sz w:val="24"/>
              </w:rPr>
              <w:t>Гуашь, чёрная тушь, тампон для нанесения туши, тазик с водой,</w:t>
            </w:r>
          </w:p>
        </w:tc>
      </w:tr>
    </w:tbl>
    <w:p w:rsidR="00523B71" w:rsidRDefault="00523B71">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EC5FFB" w:rsidRDefault="00EC5FFB">
      <w:pPr>
        <w:jc w:val="center"/>
        <w:rPr>
          <w:rFonts w:ascii="Times New Roman" w:hAnsi="Times New Roman"/>
        </w:rPr>
      </w:pPr>
    </w:p>
    <w:p w:rsidR="00523B71" w:rsidRPr="00EC5FFB" w:rsidRDefault="00EC5FFB">
      <w:pPr>
        <w:jc w:val="center"/>
        <w:rPr>
          <w:rFonts w:ascii="Times New Roman" w:hAnsi="Times New Roman"/>
          <w:b/>
          <w:bCs/>
        </w:rPr>
      </w:pPr>
      <w:r w:rsidRPr="00EC5FFB">
        <w:rPr>
          <w:rFonts w:ascii="Times New Roman" w:hAnsi="Times New Roman"/>
          <w:b/>
          <w:bCs/>
        </w:rPr>
        <w:t>Май</w:t>
      </w:r>
    </w:p>
    <w:tbl>
      <w:tblPr>
        <w:tblStyle w:val="aa"/>
        <w:tblW w:w="0" w:type="auto"/>
        <w:tblInd w:w="-743" w:type="dxa"/>
        <w:tblLayout w:type="fixed"/>
        <w:tblLook w:val="04A0"/>
      </w:tblPr>
      <w:tblGrid>
        <w:gridCol w:w="449"/>
        <w:gridCol w:w="1454"/>
        <w:gridCol w:w="5611"/>
        <w:gridCol w:w="2976"/>
      </w:tblGrid>
      <w:tr w:rsidR="00523B71">
        <w:tc>
          <w:tcPr>
            <w:tcW w:w="449" w:type="dxa"/>
          </w:tcPr>
          <w:p w:rsidR="00523B71" w:rsidRDefault="00EC5FFB">
            <w:pPr>
              <w:rPr>
                <w:rFonts w:ascii="Times New Roman" w:hAnsi="Times New Roman"/>
              </w:rPr>
            </w:pPr>
            <w:r>
              <w:rPr>
                <w:rFonts w:ascii="Times New Roman" w:hAnsi="Times New Roman"/>
              </w:rPr>
              <w:t>№</w:t>
            </w:r>
          </w:p>
        </w:tc>
        <w:tc>
          <w:tcPr>
            <w:tcW w:w="1454" w:type="dxa"/>
          </w:tcPr>
          <w:p w:rsidR="00523B71" w:rsidRDefault="00EC5FFB">
            <w:pPr>
              <w:jc w:val="center"/>
              <w:rPr>
                <w:rFonts w:ascii="Calibri" w:hAnsi="Calibri"/>
                <w:sz w:val="24"/>
              </w:rPr>
            </w:pPr>
            <w:r>
              <w:rPr>
                <w:rFonts w:ascii="Times New Roman" w:hAnsi="Times New Roman"/>
                <w:b/>
                <w:sz w:val="24"/>
              </w:rPr>
              <w:t>Тема</w:t>
            </w:r>
          </w:p>
          <w:p w:rsidR="00523B71" w:rsidRDefault="00EC5FFB">
            <w:pPr>
              <w:rPr>
                <w:rFonts w:ascii="Times New Roman" w:hAnsi="Times New Roman"/>
              </w:rPr>
            </w:pPr>
            <w:r>
              <w:rPr>
                <w:rFonts w:ascii="Times New Roman" w:hAnsi="Times New Roman"/>
                <w:b/>
                <w:sz w:val="24"/>
              </w:rPr>
              <w:t xml:space="preserve">                (техника)</w:t>
            </w:r>
          </w:p>
        </w:tc>
        <w:tc>
          <w:tcPr>
            <w:tcW w:w="5611" w:type="dxa"/>
          </w:tcPr>
          <w:p w:rsidR="00523B71" w:rsidRDefault="00EC5FFB">
            <w:pPr>
              <w:jc w:val="center"/>
              <w:rPr>
                <w:rFonts w:ascii="Calibri" w:hAnsi="Calibri"/>
                <w:sz w:val="24"/>
              </w:rPr>
            </w:pPr>
            <w:r>
              <w:rPr>
                <w:rFonts w:ascii="Times New Roman" w:hAnsi="Times New Roman"/>
                <w:b/>
                <w:sz w:val="24"/>
              </w:rPr>
              <w:t>Программное</w:t>
            </w:r>
          </w:p>
          <w:p w:rsidR="00523B71" w:rsidRDefault="00EC5FFB">
            <w:pPr>
              <w:jc w:val="center"/>
              <w:rPr>
                <w:rFonts w:ascii="Times New Roman" w:hAnsi="Times New Roman"/>
              </w:rPr>
            </w:pPr>
            <w:r>
              <w:rPr>
                <w:rFonts w:ascii="Times New Roman" w:hAnsi="Times New Roman"/>
                <w:b/>
                <w:sz w:val="24"/>
              </w:rPr>
              <w:t>содержание</w:t>
            </w:r>
          </w:p>
        </w:tc>
        <w:tc>
          <w:tcPr>
            <w:tcW w:w="2976" w:type="dxa"/>
          </w:tcPr>
          <w:p w:rsidR="00523B71" w:rsidRDefault="00EC5FFB">
            <w:pPr>
              <w:jc w:val="center"/>
              <w:rPr>
                <w:rFonts w:ascii="Times New Roman" w:hAnsi="Times New Roman"/>
              </w:rPr>
            </w:pPr>
            <w:r>
              <w:rPr>
                <w:rFonts w:ascii="Times New Roman" w:hAnsi="Times New Roman"/>
                <w:b/>
                <w:sz w:val="24"/>
              </w:rPr>
              <w:t>Материалы</w:t>
            </w:r>
          </w:p>
        </w:tc>
      </w:tr>
      <w:tr w:rsidR="00523B71">
        <w:tc>
          <w:tcPr>
            <w:tcW w:w="449" w:type="dxa"/>
          </w:tcPr>
          <w:p w:rsidR="00523B71" w:rsidRDefault="00EC5FFB">
            <w:pPr>
              <w:rPr>
                <w:rFonts w:ascii="Times New Roman" w:hAnsi="Times New Roman"/>
              </w:rPr>
            </w:pPr>
            <w:r>
              <w:rPr>
                <w:rFonts w:ascii="Times New Roman" w:hAnsi="Times New Roman"/>
              </w:rPr>
              <w:t>1</w:t>
            </w:r>
          </w:p>
        </w:tc>
        <w:tc>
          <w:tcPr>
            <w:tcW w:w="1454" w:type="dxa"/>
          </w:tcPr>
          <w:p w:rsidR="00523B71" w:rsidRDefault="00EC5FFB">
            <w:pPr>
              <w:jc w:val="center"/>
              <w:rPr>
                <w:rFonts w:ascii="Calibri" w:hAnsi="Calibri"/>
                <w:sz w:val="24"/>
              </w:rPr>
            </w:pPr>
            <w:r>
              <w:rPr>
                <w:rFonts w:ascii="Times New Roman" w:hAnsi="Times New Roman"/>
                <w:sz w:val="24"/>
              </w:rPr>
              <w:t>«Сирень»</w:t>
            </w:r>
          </w:p>
          <w:p w:rsidR="00523B71" w:rsidRDefault="00EC5FFB">
            <w:pPr>
              <w:rPr>
                <w:rFonts w:ascii="Times New Roman" w:hAnsi="Times New Roman"/>
              </w:rPr>
            </w:pPr>
            <w:r>
              <w:rPr>
                <w:rFonts w:ascii="Times New Roman" w:hAnsi="Times New Roman"/>
                <w:sz w:val="24"/>
              </w:rPr>
              <w:t>(Совмещение техник)</w:t>
            </w:r>
          </w:p>
        </w:tc>
        <w:tc>
          <w:tcPr>
            <w:tcW w:w="5611" w:type="dxa"/>
          </w:tcPr>
          <w:p w:rsidR="00523B71" w:rsidRDefault="00EC5FFB">
            <w:pPr>
              <w:rPr>
                <w:rFonts w:ascii="Calibri" w:hAnsi="Calibri"/>
                <w:sz w:val="24"/>
              </w:rPr>
            </w:pPr>
            <w:r>
              <w:rPr>
                <w:rFonts w:ascii="Times New Roman" w:hAnsi="Times New Roman"/>
                <w:sz w:val="24"/>
              </w:rPr>
              <w:t>   Способствовать созданию выразительного образа путём совмещения техник. Развивать художественное восприятие.</w:t>
            </w:r>
          </w:p>
          <w:p w:rsidR="00523B71" w:rsidRDefault="00EC5FFB">
            <w:pPr>
              <w:spacing w:line="0" w:lineRule="atLeast"/>
              <w:rPr>
                <w:rFonts w:ascii="Calibri" w:hAnsi="Calibri"/>
                <w:sz w:val="24"/>
              </w:rPr>
            </w:pPr>
            <w:r>
              <w:rPr>
                <w:rFonts w:ascii="Times New Roman" w:hAnsi="Times New Roman"/>
                <w:sz w:val="24"/>
              </w:rPr>
              <w:t>   Воспитывать эмоциональную отзывчивость, художественный вкус.</w:t>
            </w:r>
          </w:p>
        </w:tc>
        <w:tc>
          <w:tcPr>
            <w:tcW w:w="2976" w:type="dxa"/>
          </w:tcPr>
          <w:p w:rsidR="00523B71" w:rsidRDefault="00EC5FFB">
            <w:pPr>
              <w:rPr>
                <w:rFonts w:ascii="Calibri" w:hAnsi="Calibri"/>
                <w:sz w:val="24"/>
              </w:rPr>
            </w:pPr>
            <w:r>
              <w:rPr>
                <w:rFonts w:ascii="Times New Roman" w:hAnsi="Times New Roman"/>
                <w:sz w:val="24"/>
              </w:rPr>
              <w:t>  Тонированная бумага,</w:t>
            </w:r>
          </w:p>
          <w:p w:rsidR="00523B71" w:rsidRDefault="00EC5FFB">
            <w:pPr>
              <w:spacing w:line="0" w:lineRule="atLeast"/>
              <w:rPr>
                <w:rFonts w:ascii="Calibri" w:hAnsi="Calibri"/>
                <w:sz w:val="24"/>
              </w:rPr>
            </w:pPr>
            <w:r>
              <w:rPr>
                <w:rFonts w:ascii="Times New Roman" w:hAnsi="Times New Roman"/>
                <w:sz w:val="24"/>
              </w:rPr>
              <w:t>гуашь, бросовый материал (засушенные листья, поршни от одноразовых шприцев), ватные палочки.</w:t>
            </w:r>
          </w:p>
        </w:tc>
      </w:tr>
      <w:tr w:rsidR="00523B71">
        <w:tc>
          <w:tcPr>
            <w:tcW w:w="449" w:type="dxa"/>
          </w:tcPr>
          <w:p w:rsidR="00523B71" w:rsidRDefault="00EC5FFB">
            <w:pPr>
              <w:rPr>
                <w:rFonts w:ascii="Times New Roman" w:hAnsi="Times New Roman"/>
              </w:rPr>
            </w:pPr>
            <w:r>
              <w:rPr>
                <w:rFonts w:ascii="Times New Roman" w:hAnsi="Times New Roman"/>
              </w:rPr>
              <w:t>2</w:t>
            </w:r>
          </w:p>
        </w:tc>
        <w:tc>
          <w:tcPr>
            <w:tcW w:w="1454" w:type="dxa"/>
          </w:tcPr>
          <w:p w:rsidR="00523B71" w:rsidRDefault="00EC5FFB">
            <w:pPr>
              <w:jc w:val="center"/>
              <w:rPr>
                <w:rFonts w:ascii="Times New Roman" w:hAnsi="Times New Roman"/>
                <w:sz w:val="24"/>
              </w:rPr>
            </w:pPr>
            <w:r>
              <w:rPr>
                <w:rFonts w:ascii="Times New Roman" w:hAnsi="Times New Roman"/>
                <w:sz w:val="24"/>
              </w:rPr>
              <w:t>«Нарисуй, что хочешь»</w:t>
            </w:r>
          </w:p>
        </w:tc>
        <w:tc>
          <w:tcPr>
            <w:tcW w:w="5611" w:type="dxa"/>
          </w:tcPr>
          <w:p w:rsidR="00523B71" w:rsidRDefault="00EC5FFB">
            <w:pPr>
              <w:rPr>
                <w:rFonts w:ascii="Calibri" w:hAnsi="Calibri"/>
                <w:sz w:val="24"/>
              </w:rPr>
            </w:pPr>
            <w:r>
              <w:rPr>
                <w:rFonts w:ascii="Times New Roman" w:hAnsi="Times New Roman"/>
                <w:sz w:val="24"/>
              </w:rPr>
              <w:t>   Развивать воображение, художественное восприятие.</w:t>
            </w:r>
          </w:p>
          <w:p w:rsidR="00523B71" w:rsidRDefault="00EC5FFB">
            <w:pPr>
              <w:rPr>
                <w:rFonts w:ascii="Calibri" w:hAnsi="Calibri"/>
                <w:sz w:val="24"/>
              </w:rPr>
            </w:pPr>
            <w:r>
              <w:rPr>
                <w:rFonts w:ascii="Times New Roman" w:hAnsi="Times New Roman"/>
                <w:sz w:val="24"/>
              </w:rPr>
              <w:t> Учить детей аккуратно наносить рисунок на пластилин.</w:t>
            </w:r>
          </w:p>
          <w:p w:rsidR="00523B71" w:rsidRDefault="00EC5FFB">
            <w:pPr>
              <w:spacing w:line="16" w:lineRule="atLeast"/>
              <w:rPr>
                <w:rFonts w:ascii="Calibri" w:hAnsi="Calibri"/>
                <w:sz w:val="24"/>
              </w:rPr>
            </w:pPr>
            <w:r>
              <w:rPr>
                <w:rFonts w:ascii="Times New Roman" w:hAnsi="Times New Roman"/>
                <w:sz w:val="24"/>
              </w:rPr>
              <w:t>  Воспитывать эмоциональную отзывчивость, художественный вкус.</w:t>
            </w:r>
          </w:p>
        </w:tc>
        <w:tc>
          <w:tcPr>
            <w:tcW w:w="2976" w:type="dxa"/>
          </w:tcPr>
          <w:p w:rsidR="00523B71" w:rsidRDefault="00EC5FFB">
            <w:pPr>
              <w:spacing w:line="16" w:lineRule="atLeast"/>
              <w:rPr>
                <w:rFonts w:ascii="Calibri" w:hAnsi="Calibri"/>
                <w:sz w:val="24"/>
              </w:rPr>
            </w:pPr>
            <w:r>
              <w:rPr>
                <w:rFonts w:ascii="Times New Roman" w:hAnsi="Times New Roman"/>
                <w:sz w:val="24"/>
              </w:rPr>
              <w:t>  Картон, листы бумаги, пластилин,  краски, ватные палочки и др. изо</w:t>
            </w:r>
            <w:proofErr w:type="gramStart"/>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м</w:t>
            </w:r>
            <w:proofErr w:type="gramEnd"/>
            <w:r>
              <w:rPr>
                <w:rFonts w:ascii="Times New Roman" w:hAnsi="Times New Roman"/>
                <w:sz w:val="24"/>
              </w:rPr>
              <w:t>атериалы.</w:t>
            </w:r>
          </w:p>
        </w:tc>
      </w:tr>
      <w:tr w:rsidR="00523B71">
        <w:tc>
          <w:tcPr>
            <w:tcW w:w="449" w:type="dxa"/>
          </w:tcPr>
          <w:p w:rsidR="00523B71" w:rsidRDefault="00EC5FFB">
            <w:pPr>
              <w:rPr>
                <w:rFonts w:ascii="Times New Roman" w:hAnsi="Times New Roman"/>
              </w:rPr>
            </w:pPr>
            <w:r>
              <w:rPr>
                <w:rFonts w:ascii="Times New Roman" w:hAnsi="Times New Roman"/>
              </w:rPr>
              <w:t>3</w:t>
            </w:r>
          </w:p>
        </w:tc>
        <w:tc>
          <w:tcPr>
            <w:tcW w:w="1454" w:type="dxa"/>
          </w:tcPr>
          <w:p w:rsidR="00523B71" w:rsidRDefault="00EC5FFB">
            <w:pPr>
              <w:jc w:val="center"/>
              <w:rPr>
                <w:rFonts w:ascii="Calibri" w:hAnsi="Calibri"/>
                <w:sz w:val="24"/>
              </w:rPr>
            </w:pPr>
            <w:r>
              <w:rPr>
                <w:rFonts w:ascii="Times New Roman" w:hAnsi="Times New Roman"/>
                <w:sz w:val="24"/>
              </w:rPr>
              <w:t> «Цветочная поляна»</w:t>
            </w:r>
          </w:p>
          <w:p w:rsidR="00523B71" w:rsidRDefault="00EC5FFB">
            <w:pPr>
              <w:jc w:val="center"/>
              <w:rPr>
                <w:rFonts w:ascii="Times New Roman" w:hAnsi="Times New Roman"/>
                <w:sz w:val="24"/>
              </w:rPr>
            </w:pPr>
            <w:r>
              <w:rPr>
                <w:rFonts w:ascii="Times New Roman" w:hAnsi="Times New Roman"/>
                <w:sz w:val="24"/>
              </w:rPr>
              <w:t>(Рисование металлическими крышками от бутылок).</w:t>
            </w:r>
          </w:p>
        </w:tc>
        <w:tc>
          <w:tcPr>
            <w:tcW w:w="5611" w:type="dxa"/>
          </w:tcPr>
          <w:p w:rsidR="00523B71" w:rsidRDefault="00EC5FFB">
            <w:pPr>
              <w:rPr>
                <w:rFonts w:ascii="Calibri" w:hAnsi="Calibri"/>
                <w:sz w:val="24"/>
              </w:rPr>
            </w:pPr>
            <w:r>
              <w:rPr>
                <w:rFonts w:ascii="Times New Roman" w:hAnsi="Times New Roman"/>
                <w:sz w:val="24"/>
              </w:rPr>
              <w:t>   Развивать наглядно-образное мышление, художественное восприятие.</w:t>
            </w:r>
          </w:p>
          <w:p w:rsidR="00523B71" w:rsidRDefault="00EC5FFB">
            <w:pPr>
              <w:rPr>
                <w:rFonts w:ascii="Calibri" w:hAnsi="Calibri"/>
                <w:sz w:val="24"/>
              </w:rPr>
            </w:pPr>
            <w:r>
              <w:rPr>
                <w:rFonts w:ascii="Times New Roman" w:hAnsi="Times New Roman"/>
                <w:sz w:val="24"/>
              </w:rPr>
              <w:t>   Познакомить с техникой рисования металлическими крышками от бутылок.</w:t>
            </w:r>
          </w:p>
          <w:p w:rsidR="00523B71" w:rsidRDefault="00EC5FFB">
            <w:pPr>
              <w:spacing w:line="0" w:lineRule="atLeast"/>
              <w:rPr>
                <w:rFonts w:ascii="Calibri" w:hAnsi="Calibri"/>
                <w:sz w:val="24"/>
              </w:rPr>
            </w:pPr>
            <w:r>
              <w:rPr>
                <w:rFonts w:ascii="Times New Roman" w:hAnsi="Times New Roman"/>
                <w:sz w:val="24"/>
              </w:rPr>
              <w:t>   Воспитывать желание создавать оригинальные рисунки.</w:t>
            </w:r>
          </w:p>
        </w:tc>
        <w:tc>
          <w:tcPr>
            <w:tcW w:w="2976" w:type="dxa"/>
          </w:tcPr>
          <w:p w:rsidR="00523B71" w:rsidRDefault="00EC5FFB">
            <w:pPr>
              <w:spacing w:line="0" w:lineRule="atLeast"/>
              <w:rPr>
                <w:rFonts w:ascii="Calibri" w:hAnsi="Calibri"/>
                <w:sz w:val="24"/>
              </w:rPr>
            </w:pPr>
            <w:r>
              <w:rPr>
                <w:rFonts w:ascii="Times New Roman" w:hAnsi="Times New Roman"/>
                <w:sz w:val="24"/>
              </w:rPr>
              <w:t>Бумага зелёного цвета, металлические крышки от бутылок, гуашь, салфетки матерчатые и бумажные, банки с водой.</w:t>
            </w:r>
          </w:p>
        </w:tc>
      </w:tr>
      <w:tr w:rsidR="00523B71">
        <w:tc>
          <w:tcPr>
            <w:tcW w:w="449" w:type="dxa"/>
          </w:tcPr>
          <w:p w:rsidR="00523B71" w:rsidRDefault="00EC5FFB">
            <w:pPr>
              <w:rPr>
                <w:rFonts w:ascii="Times New Roman" w:hAnsi="Times New Roman"/>
              </w:rPr>
            </w:pPr>
            <w:r>
              <w:rPr>
                <w:rFonts w:ascii="Times New Roman" w:hAnsi="Times New Roman"/>
              </w:rPr>
              <w:t>4</w:t>
            </w:r>
          </w:p>
        </w:tc>
        <w:tc>
          <w:tcPr>
            <w:tcW w:w="1454" w:type="dxa"/>
          </w:tcPr>
          <w:p w:rsidR="00523B71" w:rsidRDefault="00EC5FFB">
            <w:pPr>
              <w:jc w:val="center"/>
              <w:rPr>
                <w:rFonts w:ascii="Calibri" w:hAnsi="Calibri"/>
                <w:sz w:val="24"/>
              </w:rPr>
            </w:pPr>
            <w:r>
              <w:rPr>
                <w:rFonts w:ascii="Times New Roman" w:hAnsi="Times New Roman"/>
                <w:sz w:val="24"/>
              </w:rPr>
              <w:t>«Одуванчики»</w:t>
            </w:r>
          </w:p>
          <w:p w:rsidR="00523B71" w:rsidRDefault="00EC5FFB">
            <w:pPr>
              <w:jc w:val="center"/>
              <w:rPr>
                <w:rFonts w:ascii="Times New Roman" w:hAnsi="Times New Roman"/>
                <w:sz w:val="24"/>
              </w:rPr>
            </w:pPr>
            <w:r>
              <w:rPr>
                <w:rFonts w:ascii="Times New Roman" w:hAnsi="Times New Roman"/>
                <w:sz w:val="24"/>
              </w:rPr>
              <w:t>(Рисование</w:t>
            </w:r>
          </w:p>
          <w:p w:rsidR="00523B71" w:rsidRDefault="00EC5FFB">
            <w:pPr>
              <w:jc w:val="center"/>
              <w:rPr>
                <w:rFonts w:ascii="Times New Roman" w:hAnsi="Times New Roman"/>
                <w:sz w:val="24"/>
              </w:rPr>
            </w:pPr>
            <w:r>
              <w:rPr>
                <w:rFonts w:ascii="Times New Roman" w:hAnsi="Times New Roman"/>
                <w:sz w:val="24"/>
              </w:rPr>
              <w:t xml:space="preserve"> мыльными пузырями)</w:t>
            </w:r>
          </w:p>
        </w:tc>
        <w:tc>
          <w:tcPr>
            <w:tcW w:w="5611" w:type="dxa"/>
          </w:tcPr>
          <w:p w:rsidR="00523B71" w:rsidRDefault="00EC5FFB">
            <w:pPr>
              <w:rPr>
                <w:rFonts w:ascii="Calibri" w:hAnsi="Calibri"/>
                <w:sz w:val="24"/>
              </w:rPr>
            </w:pPr>
            <w:r>
              <w:rPr>
                <w:rFonts w:ascii="Times New Roman" w:hAnsi="Times New Roman"/>
                <w:sz w:val="24"/>
              </w:rPr>
              <w:t>   Развивать творческие способности, воображение, мелкую моторику рук.</w:t>
            </w:r>
          </w:p>
          <w:p w:rsidR="00523B71" w:rsidRDefault="00EC5FFB">
            <w:pPr>
              <w:rPr>
                <w:rFonts w:ascii="Calibri" w:hAnsi="Calibri"/>
                <w:sz w:val="24"/>
              </w:rPr>
            </w:pPr>
            <w:r>
              <w:rPr>
                <w:rFonts w:ascii="Times New Roman" w:hAnsi="Times New Roman"/>
                <w:sz w:val="24"/>
              </w:rPr>
              <w:t>  Познакомить детей с новым способом получения изображения-рисование мыльными пузырями.</w:t>
            </w:r>
          </w:p>
          <w:p w:rsidR="00523B71" w:rsidRDefault="00EC5FFB">
            <w:pPr>
              <w:spacing w:line="16" w:lineRule="atLeast"/>
              <w:rPr>
                <w:rFonts w:ascii="Calibri" w:hAnsi="Calibri"/>
                <w:sz w:val="24"/>
              </w:rPr>
            </w:pPr>
            <w:r>
              <w:rPr>
                <w:rFonts w:ascii="Times New Roman" w:hAnsi="Times New Roman"/>
                <w:sz w:val="24"/>
              </w:rPr>
              <w:t>  Воспитывать желание создавать оригинальные рисунки, аккуратность.</w:t>
            </w:r>
          </w:p>
        </w:tc>
        <w:tc>
          <w:tcPr>
            <w:tcW w:w="2976" w:type="dxa"/>
          </w:tcPr>
          <w:p w:rsidR="00523B71" w:rsidRDefault="00EC5FFB">
            <w:pPr>
              <w:spacing w:line="16" w:lineRule="atLeast"/>
              <w:rPr>
                <w:rFonts w:ascii="Calibri" w:hAnsi="Calibri"/>
                <w:sz w:val="24"/>
              </w:rPr>
            </w:pPr>
            <w:r>
              <w:rPr>
                <w:rFonts w:ascii="Times New Roman" w:hAnsi="Times New Roman"/>
                <w:sz w:val="24"/>
              </w:rPr>
              <w:t xml:space="preserve">  Бумага, трубочки, гуашь, жидко разведённая </w:t>
            </w:r>
            <w:proofErr w:type="spellStart"/>
            <w:proofErr w:type="gramStart"/>
            <w:r>
              <w:rPr>
                <w:rFonts w:ascii="Times New Roman" w:hAnsi="Times New Roman"/>
                <w:sz w:val="24"/>
              </w:rPr>
              <w:t>шам-пунем</w:t>
            </w:r>
            <w:proofErr w:type="spellEnd"/>
            <w:proofErr w:type="gramEnd"/>
            <w:r>
              <w:rPr>
                <w:rFonts w:ascii="Times New Roman" w:hAnsi="Times New Roman"/>
                <w:sz w:val="24"/>
              </w:rPr>
              <w:t>, салфетки матерчатые и бумажные, банки с водой.</w:t>
            </w:r>
          </w:p>
        </w:tc>
      </w:tr>
    </w:tbl>
    <w:p w:rsidR="00523B71" w:rsidRDefault="00523B71"/>
    <w:p w:rsidR="00EC5FFB" w:rsidRDefault="00EC5FFB"/>
    <w:p w:rsidR="00EC5FFB" w:rsidRDefault="00EC5FFB"/>
    <w:p w:rsidR="00EC5FFB" w:rsidRDefault="00EC5FFB"/>
    <w:p w:rsidR="00EC5FFB" w:rsidRDefault="00EC5FFB"/>
    <w:p w:rsidR="00EC5FFB" w:rsidRDefault="00EC5FFB"/>
    <w:p w:rsidR="00EC5FFB" w:rsidRDefault="00EC5FFB"/>
    <w:p w:rsidR="00EC5FFB" w:rsidRDefault="00EC5FFB"/>
    <w:p w:rsidR="00EC5FFB" w:rsidRDefault="00EC5FFB"/>
    <w:p w:rsidR="00EC5FFB" w:rsidRDefault="00EC5FFB"/>
    <w:p w:rsidR="00EC5FFB" w:rsidRDefault="00EC5FFB"/>
    <w:p w:rsidR="00EC5FFB" w:rsidRDefault="00EC5FFB"/>
    <w:p w:rsidR="00523B71" w:rsidRDefault="00EC5FFB" w:rsidP="00EC5FFB">
      <w:pPr>
        <w:spacing w:after="0" w:line="240" w:lineRule="auto"/>
        <w:ind w:left="104" w:right="104" w:firstLine="400"/>
        <w:jc w:val="both"/>
        <w:rPr>
          <w:rFonts w:ascii="Times New Roman" w:hAnsi="Times New Roman"/>
          <w:b/>
          <w:color w:val="262626"/>
          <w:sz w:val="24"/>
        </w:rPr>
      </w:pPr>
      <w:r>
        <w:rPr>
          <w:rFonts w:ascii="Times New Roman" w:hAnsi="Times New Roman"/>
          <w:b/>
          <w:color w:val="262626"/>
          <w:sz w:val="24"/>
        </w:rPr>
        <w:lastRenderedPageBreak/>
        <w:t>Список используемой литературы.</w:t>
      </w:r>
    </w:p>
    <w:p w:rsidR="00EC5FFB" w:rsidRDefault="00EC5FFB" w:rsidP="00EC5FFB">
      <w:pPr>
        <w:spacing w:after="0" w:line="240" w:lineRule="auto"/>
        <w:ind w:left="104" w:right="104" w:firstLine="400"/>
        <w:jc w:val="both"/>
      </w:pPr>
    </w:p>
    <w:p w:rsidR="00523B71" w:rsidRDefault="00EC5FFB">
      <w:pPr>
        <w:spacing w:after="150" w:line="240" w:lineRule="auto"/>
        <w:rPr>
          <w:rFonts w:ascii="Times New Roman" w:hAnsi="Times New Roman"/>
          <w:color w:val="333333"/>
          <w:sz w:val="24"/>
        </w:rPr>
      </w:pPr>
      <w:r>
        <w:rPr>
          <w:rFonts w:ascii="Times New Roman" w:hAnsi="Times New Roman"/>
          <w:color w:val="333333"/>
          <w:sz w:val="24"/>
        </w:rPr>
        <w:t>1.Рисование с детьми дошкольного возраста: нетрадиционные техники, планирование, конспекты занятий / Под ред. Р. Г. Казаковой. – М., 2007.</w:t>
      </w:r>
    </w:p>
    <w:p w:rsidR="00523B71" w:rsidRDefault="00EC5FFB">
      <w:pPr>
        <w:spacing w:after="150" w:line="240" w:lineRule="auto"/>
        <w:rPr>
          <w:rFonts w:ascii="Times New Roman" w:hAnsi="Times New Roman"/>
          <w:color w:val="333333"/>
          <w:sz w:val="24"/>
        </w:rPr>
      </w:pPr>
      <w:r>
        <w:rPr>
          <w:rFonts w:ascii="Times New Roman" w:hAnsi="Times New Roman"/>
          <w:color w:val="333333"/>
          <w:sz w:val="24"/>
        </w:rPr>
        <w:t>2.Акуненок Т. С. Использование в ДОУ приемов нетрадиционного рисования // Дошкольное образование. – 2010. - №18</w:t>
      </w:r>
    </w:p>
    <w:p w:rsidR="00523B71" w:rsidRDefault="00EC5FFB">
      <w:pPr>
        <w:spacing w:after="150" w:line="240" w:lineRule="auto"/>
        <w:rPr>
          <w:rFonts w:ascii="Times New Roman" w:hAnsi="Times New Roman"/>
          <w:color w:val="333333"/>
          <w:sz w:val="24"/>
        </w:rPr>
      </w:pPr>
      <w:r>
        <w:rPr>
          <w:rFonts w:ascii="Times New Roman" w:hAnsi="Times New Roman"/>
          <w:color w:val="333333"/>
          <w:sz w:val="24"/>
        </w:rPr>
        <w:t>3.Шклярова О. В. Рисуйте в нетрадиционной форме // Дошкольное воспитание. – 1995. - №11</w:t>
      </w:r>
    </w:p>
    <w:p w:rsidR="00523B71" w:rsidRDefault="00EC5FFB">
      <w:pPr>
        <w:spacing w:after="150" w:line="240" w:lineRule="auto"/>
        <w:rPr>
          <w:rFonts w:ascii="Times New Roman" w:hAnsi="Times New Roman"/>
          <w:color w:val="333333"/>
          <w:sz w:val="24"/>
        </w:rPr>
      </w:pPr>
      <w:r>
        <w:rPr>
          <w:rFonts w:ascii="Times New Roman" w:hAnsi="Times New Roman"/>
          <w:color w:val="333333"/>
          <w:sz w:val="24"/>
        </w:rPr>
        <w:t>4. Лыкова А. И. «Цветные ладошки» авторская программа.</w:t>
      </w:r>
    </w:p>
    <w:p w:rsidR="00523B71" w:rsidRDefault="00EC5FFB">
      <w:pPr>
        <w:spacing w:after="150" w:line="240" w:lineRule="auto"/>
        <w:rPr>
          <w:rFonts w:ascii="Times New Roman" w:hAnsi="Times New Roman"/>
          <w:color w:val="333333"/>
          <w:sz w:val="24"/>
        </w:rPr>
      </w:pPr>
      <w:r>
        <w:rPr>
          <w:rFonts w:ascii="Times New Roman" w:hAnsi="Times New Roman"/>
          <w:color w:val="333333"/>
          <w:sz w:val="24"/>
        </w:rPr>
        <w:t>5. Никитина А.В. Нетрадиционные техники рисования в детском саду. Планирование, конспекты занятий: Пособие для воспитателей и заинтересованных родителей.-СПб.: КАРО,2010.</w:t>
      </w:r>
    </w:p>
    <w:p w:rsidR="00523B71" w:rsidRDefault="00EC5FFB">
      <w:pPr>
        <w:spacing w:after="150" w:line="240" w:lineRule="auto"/>
        <w:rPr>
          <w:rFonts w:ascii="Times New Roman" w:hAnsi="Times New Roman"/>
          <w:color w:val="333333"/>
          <w:sz w:val="24"/>
        </w:rPr>
      </w:pPr>
      <w:r>
        <w:rPr>
          <w:rFonts w:ascii="Times New Roman" w:hAnsi="Times New Roman"/>
          <w:color w:val="333333"/>
          <w:sz w:val="24"/>
        </w:rPr>
        <w:t xml:space="preserve">6. </w:t>
      </w:r>
      <w:proofErr w:type="spellStart"/>
      <w:r>
        <w:rPr>
          <w:rFonts w:ascii="Times New Roman" w:hAnsi="Times New Roman"/>
          <w:color w:val="333333"/>
          <w:sz w:val="24"/>
        </w:rPr>
        <w:t>Цквитария</w:t>
      </w:r>
      <w:proofErr w:type="spellEnd"/>
      <w:r>
        <w:rPr>
          <w:rFonts w:ascii="Times New Roman" w:hAnsi="Times New Roman"/>
          <w:color w:val="333333"/>
          <w:sz w:val="24"/>
        </w:rPr>
        <w:t xml:space="preserve"> Т.А. Нетрадиционные техники рисования. Интегрированные занятия в ДОУ. – М.: ТЦ Сфера,2011.</w:t>
      </w:r>
    </w:p>
    <w:p w:rsidR="00523B71" w:rsidRDefault="00EC5FFB">
      <w:pPr>
        <w:spacing w:after="0" w:line="240" w:lineRule="auto"/>
        <w:jc w:val="both"/>
        <w:rPr>
          <w:rFonts w:ascii="Times New Roman" w:hAnsi="Times New Roman"/>
          <w:sz w:val="24"/>
        </w:rPr>
      </w:pPr>
      <w:r>
        <w:rPr>
          <w:rFonts w:ascii="Times New Roman" w:hAnsi="Times New Roman"/>
          <w:sz w:val="24"/>
        </w:rPr>
        <w:t xml:space="preserve">7. </w:t>
      </w:r>
      <w:proofErr w:type="spellStart"/>
      <w:r>
        <w:rPr>
          <w:rFonts w:ascii="Times New Roman" w:hAnsi="Times New Roman"/>
          <w:sz w:val="24"/>
        </w:rPr>
        <w:t>Гипсон</w:t>
      </w:r>
      <w:proofErr w:type="spellEnd"/>
      <w:r>
        <w:rPr>
          <w:rFonts w:ascii="Times New Roman" w:hAnsi="Times New Roman"/>
          <w:sz w:val="24"/>
        </w:rPr>
        <w:t xml:space="preserve"> Р., </w:t>
      </w:r>
      <w:proofErr w:type="spellStart"/>
      <w:r>
        <w:rPr>
          <w:rFonts w:ascii="Times New Roman" w:hAnsi="Times New Roman"/>
          <w:sz w:val="24"/>
        </w:rPr>
        <w:t>ТайлерТ</w:t>
      </w:r>
      <w:proofErr w:type="spellEnd"/>
      <w:r>
        <w:rPr>
          <w:rFonts w:ascii="Times New Roman" w:hAnsi="Times New Roman"/>
          <w:sz w:val="24"/>
        </w:rPr>
        <w:t>. «Делай и играй «Весёлые игры»». – М. «РОСМЕН», 1995.</w:t>
      </w:r>
    </w:p>
    <w:p w:rsidR="00523B71" w:rsidRDefault="00EC5FFB">
      <w:pPr>
        <w:spacing w:after="0" w:line="240" w:lineRule="auto"/>
        <w:jc w:val="both"/>
        <w:rPr>
          <w:rFonts w:ascii="Times New Roman" w:hAnsi="Times New Roman"/>
          <w:sz w:val="24"/>
        </w:rPr>
      </w:pPr>
      <w:r>
        <w:rPr>
          <w:rFonts w:ascii="Times New Roman" w:hAnsi="Times New Roman"/>
          <w:sz w:val="24"/>
        </w:rPr>
        <w:t>8. Зимина Н.В. «Шедевры из солёного теста». – М. «Мир книги», 2009.</w:t>
      </w:r>
    </w:p>
    <w:p w:rsidR="00523B71" w:rsidRDefault="00EC5FFB">
      <w:pPr>
        <w:spacing w:after="0" w:line="240" w:lineRule="auto"/>
        <w:jc w:val="both"/>
        <w:rPr>
          <w:rFonts w:ascii="Times New Roman" w:hAnsi="Times New Roman"/>
          <w:sz w:val="24"/>
        </w:rPr>
      </w:pPr>
      <w:r>
        <w:rPr>
          <w:rFonts w:ascii="Times New Roman" w:hAnsi="Times New Roman"/>
          <w:sz w:val="24"/>
        </w:rPr>
        <w:t xml:space="preserve">9.  Лыкова И.А., </w:t>
      </w:r>
      <w:proofErr w:type="spellStart"/>
      <w:r>
        <w:rPr>
          <w:rFonts w:ascii="Times New Roman" w:hAnsi="Times New Roman"/>
          <w:sz w:val="24"/>
        </w:rPr>
        <w:t>Глушина</w:t>
      </w:r>
      <w:proofErr w:type="spellEnd"/>
      <w:r>
        <w:rPr>
          <w:rFonts w:ascii="Times New Roman" w:hAnsi="Times New Roman"/>
          <w:sz w:val="24"/>
        </w:rPr>
        <w:t xml:space="preserve"> А.И. «Пир на весь мир из солёного теста». – М.  Издательский дом «Карапуз», «</w:t>
      </w:r>
      <w:proofErr w:type="spellStart"/>
      <w:r>
        <w:rPr>
          <w:rFonts w:ascii="Times New Roman" w:hAnsi="Times New Roman"/>
          <w:sz w:val="24"/>
        </w:rPr>
        <w:t>Мастерилка</w:t>
      </w:r>
      <w:proofErr w:type="spellEnd"/>
      <w:r>
        <w:rPr>
          <w:rFonts w:ascii="Times New Roman" w:hAnsi="Times New Roman"/>
          <w:sz w:val="24"/>
        </w:rPr>
        <w:t>» №5, 2008.</w:t>
      </w:r>
    </w:p>
    <w:p w:rsidR="00523B71" w:rsidRDefault="00EC5FFB">
      <w:pPr>
        <w:spacing w:after="0" w:line="240" w:lineRule="auto"/>
        <w:jc w:val="both"/>
        <w:rPr>
          <w:rFonts w:ascii="Times New Roman" w:hAnsi="Times New Roman"/>
          <w:sz w:val="24"/>
        </w:rPr>
      </w:pPr>
      <w:r>
        <w:rPr>
          <w:rFonts w:ascii="Times New Roman" w:hAnsi="Times New Roman"/>
          <w:sz w:val="24"/>
        </w:rPr>
        <w:t>10.И. Михайлова «Лепим из солёного теста». – М. Издательство «</w:t>
      </w:r>
      <w:proofErr w:type="spellStart"/>
      <w:r>
        <w:rPr>
          <w:rFonts w:ascii="Times New Roman" w:hAnsi="Times New Roman"/>
          <w:sz w:val="24"/>
        </w:rPr>
        <w:t>Эксмо</w:t>
      </w:r>
      <w:proofErr w:type="spellEnd"/>
      <w:r>
        <w:rPr>
          <w:rFonts w:ascii="Times New Roman" w:hAnsi="Times New Roman"/>
          <w:sz w:val="24"/>
        </w:rPr>
        <w:t>», 2004.</w:t>
      </w:r>
    </w:p>
    <w:p w:rsidR="00523B71" w:rsidRDefault="00EC5FFB">
      <w:pPr>
        <w:spacing w:after="0" w:line="240" w:lineRule="auto"/>
        <w:jc w:val="both"/>
        <w:rPr>
          <w:rFonts w:ascii="Times New Roman" w:hAnsi="Times New Roman"/>
          <w:sz w:val="24"/>
        </w:rPr>
      </w:pPr>
      <w:r>
        <w:rPr>
          <w:rFonts w:ascii="Times New Roman" w:hAnsi="Times New Roman"/>
          <w:sz w:val="24"/>
        </w:rPr>
        <w:t>11. Рубцова Е.В. «Фантазии из солёного теста». – М. Издательство «</w:t>
      </w:r>
      <w:proofErr w:type="spellStart"/>
      <w:r>
        <w:rPr>
          <w:rFonts w:ascii="Times New Roman" w:hAnsi="Times New Roman"/>
          <w:sz w:val="24"/>
        </w:rPr>
        <w:t>Эксмо</w:t>
      </w:r>
      <w:proofErr w:type="spellEnd"/>
      <w:r>
        <w:rPr>
          <w:rFonts w:ascii="Times New Roman" w:hAnsi="Times New Roman"/>
          <w:sz w:val="24"/>
        </w:rPr>
        <w:t>», 2008.</w:t>
      </w:r>
    </w:p>
    <w:p w:rsidR="00523B71" w:rsidRDefault="00523B71">
      <w:pPr>
        <w:spacing w:after="150" w:line="240" w:lineRule="auto"/>
        <w:rPr>
          <w:rFonts w:ascii="Times New Roman" w:hAnsi="Times New Roman"/>
          <w:color w:val="333333"/>
          <w:sz w:val="24"/>
        </w:rPr>
      </w:pPr>
    </w:p>
    <w:p w:rsidR="00523B71" w:rsidRDefault="00523B71"/>
    <w:sectPr w:rsidR="00523B71" w:rsidSect="00560726">
      <w:pgSz w:w="11906" w:h="16838"/>
      <w:pgMar w:top="709" w:right="851" w:bottom="1134"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3B71"/>
    <w:rsid w:val="00054A37"/>
    <w:rsid w:val="001D1783"/>
    <w:rsid w:val="00523B71"/>
    <w:rsid w:val="00560726"/>
    <w:rsid w:val="008D3AD2"/>
    <w:rsid w:val="00A77E9E"/>
    <w:rsid w:val="00EC5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60726"/>
  </w:style>
  <w:style w:type="paragraph" w:styleId="10">
    <w:name w:val="heading 1"/>
    <w:next w:val="a"/>
    <w:link w:val="11"/>
    <w:uiPriority w:val="9"/>
    <w:qFormat/>
    <w:rsid w:val="00560726"/>
    <w:pPr>
      <w:spacing w:before="120" w:after="120"/>
      <w:jc w:val="both"/>
      <w:outlineLvl w:val="0"/>
    </w:pPr>
    <w:rPr>
      <w:rFonts w:ascii="XO Thames" w:hAnsi="XO Thames"/>
      <w:b/>
      <w:sz w:val="32"/>
    </w:rPr>
  </w:style>
  <w:style w:type="paragraph" w:styleId="2">
    <w:name w:val="heading 2"/>
    <w:next w:val="a"/>
    <w:link w:val="20"/>
    <w:uiPriority w:val="9"/>
    <w:qFormat/>
    <w:rsid w:val="00560726"/>
    <w:pPr>
      <w:spacing w:before="120" w:after="120"/>
      <w:jc w:val="both"/>
      <w:outlineLvl w:val="1"/>
    </w:pPr>
    <w:rPr>
      <w:rFonts w:ascii="XO Thames" w:hAnsi="XO Thames"/>
      <w:b/>
      <w:sz w:val="28"/>
    </w:rPr>
  </w:style>
  <w:style w:type="paragraph" w:styleId="3">
    <w:name w:val="heading 3"/>
    <w:next w:val="a"/>
    <w:link w:val="30"/>
    <w:uiPriority w:val="9"/>
    <w:qFormat/>
    <w:rsid w:val="00560726"/>
    <w:pPr>
      <w:spacing w:before="120" w:after="120"/>
      <w:jc w:val="both"/>
      <w:outlineLvl w:val="2"/>
    </w:pPr>
    <w:rPr>
      <w:rFonts w:ascii="XO Thames" w:hAnsi="XO Thames"/>
      <w:b/>
      <w:sz w:val="26"/>
    </w:rPr>
  </w:style>
  <w:style w:type="paragraph" w:styleId="4">
    <w:name w:val="heading 4"/>
    <w:next w:val="a"/>
    <w:link w:val="40"/>
    <w:uiPriority w:val="9"/>
    <w:qFormat/>
    <w:rsid w:val="00560726"/>
    <w:pPr>
      <w:spacing w:before="120" w:after="120"/>
      <w:jc w:val="both"/>
      <w:outlineLvl w:val="3"/>
    </w:pPr>
    <w:rPr>
      <w:rFonts w:ascii="XO Thames" w:hAnsi="XO Thames"/>
      <w:b/>
      <w:sz w:val="24"/>
    </w:rPr>
  </w:style>
  <w:style w:type="paragraph" w:styleId="5">
    <w:name w:val="heading 5"/>
    <w:next w:val="a"/>
    <w:link w:val="50"/>
    <w:uiPriority w:val="9"/>
    <w:qFormat/>
    <w:rsid w:val="00560726"/>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60726"/>
  </w:style>
  <w:style w:type="paragraph" w:styleId="21">
    <w:name w:val="toc 2"/>
    <w:next w:val="a"/>
    <w:link w:val="22"/>
    <w:uiPriority w:val="39"/>
    <w:rsid w:val="00560726"/>
    <w:pPr>
      <w:ind w:left="200"/>
    </w:pPr>
    <w:rPr>
      <w:rFonts w:ascii="XO Thames" w:hAnsi="XO Thames"/>
      <w:sz w:val="28"/>
    </w:rPr>
  </w:style>
  <w:style w:type="character" w:customStyle="1" w:styleId="22">
    <w:name w:val="Оглавление 2 Знак"/>
    <w:link w:val="21"/>
    <w:rsid w:val="00560726"/>
    <w:rPr>
      <w:rFonts w:ascii="XO Thames" w:hAnsi="XO Thames"/>
      <w:sz w:val="28"/>
    </w:rPr>
  </w:style>
  <w:style w:type="paragraph" w:styleId="41">
    <w:name w:val="toc 4"/>
    <w:next w:val="a"/>
    <w:link w:val="42"/>
    <w:uiPriority w:val="39"/>
    <w:rsid w:val="00560726"/>
    <w:pPr>
      <w:ind w:left="600"/>
    </w:pPr>
    <w:rPr>
      <w:rFonts w:ascii="XO Thames" w:hAnsi="XO Thames"/>
      <w:sz w:val="28"/>
    </w:rPr>
  </w:style>
  <w:style w:type="character" w:customStyle="1" w:styleId="42">
    <w:name w:val="Оглавление 4 Знак"/>
    <w:link w:val="41"/>
    <w:rsid w:val="00560726"/>
    <w:rPr>
      <w:rFonts w:ascii="XO Thames" w:hAnsi="XO Thames"/>
      <w:sz w:val="28"/>
    </w:rPr>
  </w:style>
  <w:style w:type="paragraph" w:styleId="6">
    <w:name w:val="toc 6"/>
    <w:next w:val="a"/>
    <w:link w:val="60"/>
    <w:uiPriority w:val="39"/>
    <w:rsid w:val="00560726"/>
    <w:pPr>
      <w:ind w:left="1000"/>
    </w:pPr>
    <w:rPr>
      <w:rFonts w:ascii="XO Thames" w:hAnsi="XO Thames"/>
      <w:sz w:val="28"/>
    </w:rPr>
  </w:style>
  <w:style w:type="character" w:customStyle="1" w:styleId="60">
    <w:name w:val="Оглавление 6 Знак"/>
    <w:link w:val="6"/>
    <w:rsid w:val="00560726"/>
    <w:rPr>
      <w:rFonts w:ascii="XO Thames" w:hAnsi="XO Thames"/>
      <w:sz w:val="28"/>
    </w:rPr>
  </w:style>
  <w:style w:type="paragraph" w:styleId="7">
    <w:name w:val="toc 7"/>
    <w:next w:val="a"/>
    <w:link w:val="70"/>
    <w:uiPriority w:val="39"/>
    <w:rsid w:val="00560726"/>
    <w:pPr>
      <w:ind w:left="1200"/>
    </w:pPr>
    <w:rPr>
      <w:rFonts w:ascii="XO Thames" w:hAnsi="XO Thames"/>
      <w:sz w:val="28"/>
    </w:rPr>
  </w:style>
  <w:style w:type="character" w:customStyle="1" w:styleId="70">
    <w:name w:val="Оглавление 7 Знак"/>
    <w:link w:val="7"/>
    <w:rsid w:val="00560726"/>
    <w:rPr>
      <w:rFonts w:ascii="XO Thames" w:hAnsi="XO Thames"/>
      <w:sz w:val="28"/>
    </w:rPr>
  </w:style>
  <w:style w:type="character" w:customStyle="1" w:styleId="30">
    <w:name w:val="Заголовок 3 Знак"/>
    <w:link w:val="3"/>
    <w:rsid w:val="00560726"/>
    <w:rPr>
      <w:rFonts w:ascii="XO Thames" w:hAnsi="XO Thames"/>
      <w:b/>
      <w:sz w:val="26"/>
    </w:rPr>
  </w:style>
  <w:style w:type="paragraph" w:styleId="31">
    <w:name w:val="toc 3"/>
    <w:next w:val="a"/>
    <w:link w:val="32"/>
    <w:uiPriority w:val="39"/>
    <w:rsid w:val="00560726"/>
    <w:pPr>
      <w:ind w:left="400"/>
    </w:pPr>
    <w:rPr>
      <w:rFonts w:ascii="XO Thames" w:hAnsi="XO Thames"/>
      <w:sz w:val="28"/>
    </w:rPr>
  </w:style>
  <w:style w:type="character" w:customStyle="1" w:styleId="32">
    <w:name w:val="Оглавление 3 Знак"/>
    <w:link w:val="31"/>
    <w:rsid w:val="00560726"/>
    <w:rPr>
      <w:rFonts w:ascii="XO Thames" w:hAnsi="XO Thames"/>
      <w:sz w:val="28"/>
    </w:rPr>
  </w:style>
  <w:style w:type="character" w:customStyle="1" w:styleId="50">
    <w:name w:val="Заголовок 5 Знак"/>
    <w:link w:val="5"/>
    <w:rsid w:val="00560726"/>
    <w:rPr>
      <w:rFonts w:ascii="XO Thames" w:hAnsi="XO Thames"/>
      <w:b/>
      <w:sz w:val="22"/>
    </w:rPr>
  </w:style>
  <w:style w:type="character" w:customStyle="1" w:styleId="11">
    <w:name w:val="Заголовок 1 Знак"/>
    <w:link w:val="10"/>
    <w:rsid w:val="00560726"/>
    <w:rPr>
      <w:rFonts w:ascii="XO Thames" w:hAnsi="XO Thames"/>
      <w:b/>
      <w:sz w:val="32"/>
    </w:rPr>
  </w:style>
  <w:style w:type="paragraph" w:customStyle="1" w:styleId="12">
    <w:name w:val="Основной шрифт абзаца1"/>
    <w:rsid w:val="00560726"/>
  </w:style>
  <w:style w:type="paragraph" w:customStyle="1" w:styleId="13">
    <w:name w:val="Гиперссылка1"/>
    <w:link w:val="a3"/>
    <w:rsid w:val="00560726"/>
    <w:rPr>
      <w:color w:val="0000FF"/>
      <w:u w:val="single"/>
    </w:rPr>
  </w:style>
  <w:style w:type="character" w:styleId="a3">
    <w:name w:val="Hyperlink"/>
    <w:link w:val="13"/>
    <w:rsid w:val="00560726"/>
    <w:rPr>
      <w:color w:val="0000FF"/>
      <w:u w:val="single"/>
    </w:rPr>
  </w:style>
  <w:style w:type="paragraph" w:customStyle="1" w:styleId="Footnote">
    <w:name w:val="Footnote"/>
    <w:link w:val="Footnote0"/>
    <w:rsid w:val="00560726"/>
    <w:pPr>
      <w:ind w:firstLine="851"/>
      <w:jc w:val="both"/>
    </w:pPr>
    <w:rPr>
      <w:rFonts w:ascii="XO Thames" w:hAnsi="XO Thames"/>
    </w:rPr>
  </w:style>
  <w:style w:type="character" w:customStyle="1" w:styleId="Footnote0">
    <w:name w:val="Footnote"/>
    <w:link w:val="Footnote"/>
    <w:rsid w:val="00560726"/>
    <w:rPr>
      <w:rFonts w:ascii="XO Thames" w:hAnsi="XO Thames"/>
      <w:sz w:val="22"/>
    </w:rPr>
  </w:style>
  <w:style w:type="paragraph" w:styleId="14">
    <w:name w:val="toc 1"/>
    <w:next w:val="a"/>
    <w:link w:val="15"/>
    <w:uiPriority w:val="39"/>
    <w:rsid w:val="00560726"/>
    <w:rPr>
      <w:rFonts w:ascii="XO Thames" w:hAnsi="XO Thames"/>
      <w:b/>
      <w:sz w:val="28"/>
    </w:rPr>
  </w:style>
  <w:style w:type="character" w:customStyle="1" w:styleId="15">
    <w:name w:val="Оглавление 1 Знак"/>
    <w:link w:val="14"/>
    <w:rsid w:val="00560726"/>
    <w:rPr>
      <w:rFonts w:ascii="XO Thames" w:hAnsi="XO Thames"/>
      <w:b/>
      <w:sz w:val="28"/>
    </w:rPr>
  </w:style>
  <w:style w:type="paragraph" w:customStyle="1" w:styleId="HeaderandFooter">
    <w:name w:val="Header and Footer"/>
    <w:link w:val="HeaderandFooter0"/>
    <w:rsid w:val="00560726"/>
    <w:pPr>
      <w:spacing w:line="240" w:lineRule="auto"/>
      <w:jc w:val="both"/>
    </w:pPr>
    <w:rPr>
      <w:rFonts w:ascii="XO Thames" w:hAnsi="XO Thames"/>
      <w:sz w:val="20"/>
    </w:rPr>
  </w:style>
  <w:style w:type="character" w:customStyle="1" w:styleId="HeaderandFooter0">
    <w:name w:val="Header and Footer"/>
    <w:link w:val="HeaderandFooter"/>
    <w:rsid w:val="00560726"/>
    <w:rPr>
      <w:rFonts w:ascii="XO Thames" w:hAnsi="XO Thames"/>
      <w:sz w:val="20"/>
    </w:rPr>
  </w:style>
  <w:style w:type="paragraph" w:styleId="9">
    <w:name w:val="toc 9"/>
    <w:next w:val="a"/>
    <w:link w:val="90"/>
    <w:uiPriority w:val="39"/>
    <w:rsid w:val="00560726"/>
    <w:pPr>
      <w:ind w:left="1600"/>
    </w:pPr>
    <w:rPr>
      <w:rFonts w:ascii="XO Thames" w:hAnsi="XO Thames"/>
      <w:sz w:val="28"/>
    </w:rPr>
  </w:style>
  <w:style w:type="character" w:customStyle="1" w:styleId="90">
    <w:name w:val="Оглавление 9 Знак"/>
    <w:link w:val="9"/>
    <w:rsid w:val="00560726"/>
    <w:rPr>
      <w:rFonts w:ascii="XO Thames" w:hAnsi="XO Thames"/>
      <w:sz w:val="28"/>
    </w:rPr>
  </w:style>
  <w:style w:type="paragraph" w:styleId="8">
    <w:name w:val="toc 8"/>
    <w:next w:val="a"/>
    <w:link w:val="80"/>
    <w:uiPriority w:val="39"/>
    <w:rsid w:val="00560726"/>
    <w:pPr>
      <w:ind w:left="1400"/>
    </w:pPr>
    <w:rPr>
      <w:rFonts w:ascii="XO Thames" w:hAnsi="XO Thames"/>
      <w:sz w:val="28"/>
    </w:rPr>
  </w:style>
  <w:style w:type="character" w:customStyle="1" w:styleId="80">
    <w:name w:val="Оглавление 8 Знак"/>
    <w:link w:val="8"/>
    <w:rsid w:val="00560726"/>
    <w:rPr>
      <w:rFonts w:ascii="XO Thames" w:hAnsi="XO Thames"/>
      <w:sz w:val="28"/>
    </w:rPr>
  </w:style>
  <w:style w:type="paragraph" w:styleId="51">
    <w:name w:val="toc 5"/>
    <w:next w:val="a"/>
    <w:link w:val="52"/>
    <w:uiPriority w:val="39"/>
    <w:rsid w:val="00560726"/>
    <w:pPr>
      <w:ind w:left="800"/>
    </w:pPr>
    <w:rPr>
      <w:rFonts w:ascii="XO Thames" w:hAnsi="XO Thames"/>
      <w:sz w:val="28"/>
    </w:rPr>
  </w:style>
  <w:style w:type="character" w:customStyle="1" w:styleId="52">
    <w:name w:val="Оглавление 5 Знак"/>
    <w:link w:val="51"/>
    <w:rsid w:val="00560726"/>
    <w:rPr>
      <w:rFonts w:ascii="XO Thames" w:hAnsi="XO Thames"/>
      <w:sz w:val="28"/>
    </w:rPr>
  </w:style>
  <w:style w:type="paragraph" w:styleId="a4">
    <w:name w:val="Subtitle"/>
    <w:next w:val="a"/>
    <w:link w:val="a5"/>
    <w:uiPriority w:val="11"/>
    <w:qFormat/>
    <w:rsid w:val="00560726"/>
    <w:pPr>
      <w:jc w:val="both"/>
    </w:pPr>
    <w:rPr>
      <w:rFonts w:ascii="XO Thames" w:hAnsi="XO Thames"/>
      <w:i/>
      <w:sz w:val="24"/>
    </w:rPr>
  </w:style>
  <w:style w:type="character" w:customStyle="1" w:styleId="a5">
    <w:name w:val="Подзаголовок Знак"/>
    <w:link w:val="a4"/>
    <w:rsid w:val="00560726"/>
    <w:rPr>
      <w:rFonts w:ascii="XO Thames" w:hAnsi="XO Thames"/>
      <w:i/>
      <w:sz w:val="24"/>
    </w:rPr>
  </w:style>
  <w:style w:type="paragraph" w:styleId="a6">
    <w:name w:val="Title"/>
    <w:next w:val="a"/>
    <w:link w:val="a7"/>
    <w:uiPriority w:val="10"/>
    <w:qFormat/>
    <w:rsid w:val="00560726"/>
    <w:pPr>
      <w:spacing w:before="567" w:after="567"/>
      <w:jc w:val="center"/>
    </w:pPr>
    <w:rPr>
      <w:rFonts w:ascii="XO Thames" w:hAnsi="XO Thames"/>
      <w:b/>
      <w:caps/>
      <w:sz w:val="40"/>
    </w:rPr>
  </w:style>
  <w:style w:type="character" w:customStyle="1" w:styleId="a7">
    <w:name w:val="Название Знак"/>
    <w:link w:val="a6"/>
    <w:rsid w:val="00560726"/>
    <w:rPr>
      <w:rFonts w:ascii="XO Thames" w:hAnsi="XO Thames"/>
      <w:b/>
      <w:caps/>
      <w:sz w:val="40"/>
    </w:rPr>
  </w:style>
  <w:style w:type="character" w:customStyle="1" w:styleId="40">
    <w:name w:val="Заголовок 4 Знак"/>
    <w:link w:val="4"/>
    <w:rsid w:val="00560726"/>
    <w:rPr>
      <w:rFonts w:ascii="XO Thames" w:hAnsi="XO Thames"/>
      <w:b/>
      <w:sz w:val="24"/>
    </w:rPr>
  </w:style>
  <w:style w:type="character" w:customStyle="1" w:styleId="20">
    <w:name w:val="Заголовок 2 Знак"/>
    <w:link w:val="2"/>
    <w:rsid w:val="00560726"/>
    <w:rPr>
      <w:rFonts w:ascii="XO Thames" w:hAnsi="XO Thames"/>
      <w:b/>
      <w:sz w:val="28"/>
    </w:rPr>
  </w:style>
  <w:style w:type="paragraph" w:styleId="a8">
    <w:name w:val="Normal (Web)"/>
    <w:basedOn w:val="a"/>
    <w:link w:val="a9"/>
    <w:rsid w:val="00560726"/>
    <w:pPr>
      <w:spacing w:beforeAutospacing="1" w:afterAutospacing="1" w:line="240" w:lineRule="auto"/>
    </w:pPr>
    <w:rPr>
      <w:rFonts w:ascii="Calibri" w:hAnsi="Calibri"/>
      <w:sz w:val="24"/>
    </w:rPr>
  </w:style>
  <w:style w:type="character" w:customStyle="1" w:styleId="a9">
    <w:name w:val="Обычный (веб) Знак"/>
    <w:basedOn w:val="1"/>
    <w:link w:val="a8"/>
    <w:rsid w:val="00560726"/>
    <w:rPr>
      <w:rFonts w:ascii="Calibri" w:hAnsi="Calibri"/>
      <w:sz w:val="24"/>
    </w:rPr>
  </w:style>
  <w:style w:type="table" w:styleId="aa">
    <w:name w:val="Table Grid"/>
    <w:basedOn w:val="a1"/>
    <w:rsid w:val="0056072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3682</Words>
  <Characters>20991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СОЛНЫШКО</dc:creator>
  <cp:lastModifiedBy>Солнышко</cp:lastModifiedBy>
  <cp:revision>4</cp:revision>
  <dcterms:created xsi:type="dcterms:W3CDTF">2024-09-11T11:00:00Z</dcterms:created>
  <dcterms:modified xsi:type="dcterms:W3CDTF">2024-09-16T13:43:00Z</dcterms:modified>
</cp:coreProperties>
</file>